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63" w:rsidRPr="00E5102D" w:rsidRDefault="00561063" w:rsidP="00561063">
      <w:pPr>
        <w:jc w:val="right"/>
        <w:rPr>
          <w:rFonts w:ascii="Times New Roman" w:hAnsi="Times New Roman" w:cs="Times New Roman"/>
          <w:sz w:val="24"/>
          <w:szCs w:val="24"/>
        </w:rPr>
      </w:pPr>
      <w:r w:rsidRPr="00E5102D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E5102D" w:rsidRPr="00E5102D" w:rsidRDefault="00E5102D" w:rsidP="005610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102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E5102D" w:rsidRPr="00E5102D" w:rsidRDefault="00E5102D" w:rsidP="00561063">
      <w:pPr>
        <w:jc w:val="right"/>
        <w:rPr>
          <w:rFonts w:ascii="Times New Roman" w:hAnsi="Times New Roman" w:cs="Times New Roman"/>
          <w:sz w:val="24"/>
          <w:szCs w:val="24"/>
        </w:rPr>
      </w:pPr>
      <w:r w:rsidRPr="00E510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102D">
        <w:rPr>
          <w:rFonts w:ascii="Times New Roman" w:hAnsi="Times New Roman" w:cs="Times New Roman"/>
          <w:sz w:val="24"/>
          <w:szCs w:val="24"/>
        </w:rPr>
        <w:t xml:space="preserve"> п</w:t>
      </w:r>
      <w:r w:rsidR="00561063" w:rsidRPr="00E5102D">
        <w:rPr>
          <w:rFonts w:ascii="Times New Roman" w:hAnsi="Times New Roman" w:cs="Times New Roman"/>
          <w:sz w:val="24"/>
          <w:szCs w:val="24"/>
        </w:rPr>
        <w:t>риказ</w:t>
      </w:r>
      <w:r w:rsidRPr="00E5102D">
        <w:rPr>
          <w:rFonts w:ascii="Times New Roman" w:hAnsi="Times New Roman" w:cs="Times New Roman"/>
          <w:sz w:val="24"/>
          <w:szCs w:val="24"/>
        </w:rPr>
        <w:t>ом ОГАУЗ «Санаторий «Красиво»</w:t>
      </w:r>
      <w:r w:rsidRPr="00E5102D">
        <w:rPr>
          <w:rFonts w:ascii="Times New Roman" w:hAnsi="Times New Roman" w:cs="Times New Roman"/>
          <w:sz w:val="24"/>
          <w:szCs w:val="24"/>
        </w:rPr>
        <w:tab/>
      </w:r>
      <w:r w:rsidR="00561063" w:rsidRPr="00E51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063" w:rsidRPr="00E5102D" w:rsidRDefault="00561063" w:rsidP="00561063">
      <w:pPr>
        <w:jc w:val="right"/>
        <w:rPr>
          <w:rFonts w:ascii="Times New Roman" w:hAnsi="Times New Roman" w:cs="Times New Roman"/>
          <w:sz w:val="24"/>
          <w:szCs w:val="24"/>
        </w:rPr>
      </w:pPr>
      <w:r w:rsidRPr="00E5102D">
        <w:rPr>
          <w:rFonts w:ascii="Times New Roman" w:hAnsi="Times New Roman" w:cs="Times New Roman"/>
          <w:sz w:val="24"/>
          <w:szCs w:val="24"/>
        </w:rPr>
        <w:t>№</w:t>
      </w:r>
      <w:r w:rsidR="001A7EF2">
        <w:rPr>
          <w:rFonts w:ascii="Times New Roman" w:hAnsi="Times New Roman" w:cs="Times New Roman"/>
          <w:sz w:val="24"/>
          <w:szCs w:val="24"/>
        </w:rPr>
        <w:t>71</w:t>
      </w:r>
      <w:r w:rsidR="00E5102D" w:rsidRPr="00E5102D">
        <w:rPr>
          <w:rFonts w:ascii="Times New Roman" w:hAnsi="Times New Roman" w:cs="Times New Roman"/>
          <w:sz w:val="24"/>
          <w:szCs w:val="24"/>
        </w:rPr>
        <w:t xml:space="preserve"> </w:t>
      </w:r>
      <w:r w:rsidRPr="00E5102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5102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E5102D">
        <w:rPr>
          <w:rFonts w:ascii="Times New Roman" w:hAnsi="Times New Roman" w:cs="Times New Roman"/>
          <w:sz w:val="24"/>
          <w:szCs w:val="24"/>
        </w:rPr>
        <w:t xml:space="preserve"> от «</w:t>
      </w:r>
      <w:r w:rsidR="001A7EF2">
        <w:rPr>
          <w:rFonts w:ascii="Times New Roman" w:hAnsi="Times New Roman" w:cs="Times New Roman"/>
          <w:sz w:val="24"/>
          <w:szCs w:val="24"/>
        </w:rPr>
        <w:t>10</w:t>
      </w:r>
      <w:r w:rsidRPr="00E5102D">
        <w:rPr>
          <w:rFonts w:ascii="Times New Roman" w:hAnsi="Times New Roman" w:cs="Times New Roman"/>
          <w:sz w:val="24"/>
          <w:szCs w:val="24"/>
        </w:rPr>
        <w:t>»</w:t>
      </w:r>
      <w:r w:rsidR="001A7EF2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E5102D">
        <w:rPr>
          <w:rFonts w:ascii="Times New Roman" w:hAnsi="Times New Roman" w:cs="Times New Roman"/>
          <w:sz w:val="24"/>
          <w:szCs w:val="24"/>
        </w:rPr>
        <w:t xml:space="preserve"> 20</w:t>
      </w:r>
      <w:r w:rsidR="00E5102D" w:rsidRPr="00E5102D">
        <w:rPr>
          <w:rFonts w:ascii="Times New Roman" w:hAnsi="Times New Roman" w:cs="Times New Roman"/>
          <w:sz w:val="24"/>
          <w:szCs w:val="24"/>
        </w:rPr>
        <w:t xml:space="preserve">22 </w:t>
      </w:r>
      <w:r w:rsidRPr="00E5102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C1069" w:rsidRDefault="00CC1069"/>
    <w:p w:rsidR="00E5102D" w:rsidRDefault="00E5102D"/>
    <w:p w:rsidR="00561063" w:rsidRPr="00E5102D" w:rsidRDefault="00561063" w:rsidP="00E5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</w:t>
      </w:r>
    </w:p>
    <w:p w:rsidR="00561063" w:rsidRPr="00E5102D" w:rsidRDefault="00561063" w:rsidP="00E5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САНАТОРНО-КУРОРТНЫХ</w:t>
      </w:r>
    </w:p>
    <w:p w:rsidR="00561063" w:rsidRPr="00E5102D" w:rsidRDefault="00561063" w:rsidP="00E5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УСЛУГ </w:t>
      </w:r>
      <w:r w:rsidR="00E5102D" w:rsidRPr="00E51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ОГАУЗ «САНАТОРИЙ «КРАСИВО»</w:t>
      </w:r>
    </w:p>
    <w:p w:rsidR="00E5102D" w:rsidRPr="00E5102D" w:rsidRDefault="00E5102D" w:rsidP="00E5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1063" w:rsidRPr="00E5102D" w:rsidRDefault="00561063" w:rsidP="00E51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A0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51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E5102D" w:rsidRDefault="00E5102D" w:rsidP="0056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63" w:rsidRPr="00E5102D" w:rsidRDefault="00561063" w:rsidP="00380D5D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Гражданским Кодексом РФ, 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 законом "Об основах охраны здоровья граждан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Российской Федерации", 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едеральным законом "О защите прав потребителей",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"О природных 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ечебных ресурсах, лечебно-оздоровительных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местностях и курортах", </w:t>
      </w:r>
      <w:r w:rsidR="00D8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="0035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Минздрава России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05.05.2016 № 279н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санаторно-курортного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лечения»,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F28" w:rsidRPr="00406F28">
        <w:rPr>
          <w:rFonts w:ascii="Times New Roman" w:hAnsi="Times New Roman" w:cs="Times New Roman"/>
          <w:sz w:val="24"/>
          <w:szCs w:val="24"/>
        </w:rPr>
        <w:t>Приказ</w:t>
      </w:r>
      <w:r w:rsidR="00406F28">
        <w:rPr>
          <w:rFonts w:ascii="Times New Roman" w:hAnsi="Times New Roman" w:cs="Times New Roman"/>
          <w:sz w:val="24"/>
          <w:szCs w:val="24"/>
        </w:rPr>
        <w:t>ом</w:t>
      </w:r>
      <w:r w:rsidR="00406F28" w:rsidRPr="00406F28">
        <w:rPr>
          <w:rFonts w:ascii="Times New Roman" w:hAnsi="Times New Roman" w:cs="Times New Roman"/>
          <w:sz w:val="24"/>
          <w:szCs w:val="24"/>
        </w:rPr>
        <w:t xml:space="preserve"> Минздрава России от 28.09.2020 N 1029н</w:t>
      </w:r>
      <w:r w:rsidR="00406F28"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перечней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показаний и противопоказаний для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санаторно-курортного лечения»</w:t>
      </w:r>
      <w:r w:rsidR="00380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0D5D" w:rsidRPr="00380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380D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80D5D" w:rsidRPr="0038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18.11.2020 N 1853</w:t>
      </w:r>
      <w:r w:rsidR="0038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D5D" w:rsidRPr="00380D5D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Правил предоставления гостиничных услуг в Российской Федерации"</w:t>
      </w:r>
      <w:r w:rsidR="0038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иными</w:t>
      </w:r>
      <w:r w:rsidR="00E5102D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нормативно-правовыми актами и документами, касающихся организации санаторно-курортного лечения</w:t>
      </w:r>
      <w:r w:rsidR="0035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56CC1" w:rsidRPr="00E91A6C">
        <w:rPr>
          <w:rFonts w:ascii="Times New Roman" w:hAnsi="Times New Roman" w:cs="Times New Roman"/>
          <w:sz w:val="24"/>
          <w:szCs w:val="24"/>
        </w:rPr>
        <w:t>правил внутреннего распорядка (проживания)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санаторием и определяют правила бронирования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урортных услуг, порядок приема, размещения, проживания, поведения,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лечения,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пребывающих в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санатории на санаторно-курортном лечении по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договорам с юридическими и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 лицами.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Правила, а также полная информация о санатории доступны для ознакомления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желающим, доводятся до сведения заинтересованных лиц непосредственно в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санатории на стендах и размещены на официальном интернет-сайте </w:t>
      </w:r>
      <w:r w:rsidR="00AB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https://san-krasivo.ru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1.3.1. </w:t>
      </w:r>
      <w:r w:rsidR="00B94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E1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ГАУЗ</w:t>
      </w:r>
      <w:r w:rsidR="00B94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«Санаторий «Красиво»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крупнейшая многопрофильная здравница круглогодичного действия, предназначенная для санаторно-курортного лечения и медицинской реабилитации больных, включая </w:t>
      </w:r>
      <w:proofErr w:type="spellStart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профпатологию</w:t>
      </w:r>
      <w:proofErr w:type="spellEnd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заболеваниями </w:t>
      </w:r>
      <w:proofErr w:type="spellStart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верхних дыхательных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путей,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опорно-двигательного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аппарата,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неврологических,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эндокринологических,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урологических,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гинекологических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природных лечебных факторов в сочетании с традиционными методами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медицины 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физиотерапия, </w:t>
      </w:r>
      <w:proofErr w:type="spellStart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бальнеолечение</w:t>
      </w:r>
      <w:proofErr w:type="spellEnd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грязелечение, ЛФК, массаж, лечебное питание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Паспорт предприятия:</w:t>
      </w:r>
    </w:p>
    <w:p w:rsidR="005C1A71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</w:t>
      </w:r>
      <w:r w:rsid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1063" w:rsidRPr="00E5102D" w:rsidRDefault="00EE1B64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Областное государственное автономное учреждение здравоохранения «Санаторий «Красиво»;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Сокращенное наименование: </w:t>
      </w:r>
      <w:r w:rsidR="00EE1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ОГАУЗ «Санаторий «Красиво»;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3</w:t>
      </w:r>
      <w:r w:rsidR="00EE1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09360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E1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Россия, Белгородская область, Борисовский район, хутор Никольский 1а;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Телефон/факс: 8 (</w:t>
      </w:r>
      <w:r w:rsidR="00EE1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47246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E1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5-08-04, 33-111;</w:t>
      </w:r>
    </w:p>
    <w:p w:rsidR="00561063" w:rsidRDefault="00685CBA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Сайт: </w:t>
      </w:r>
      <w:hyperlink r:id="rId5" w:history="1">
        <w:r w:rsidRPr="004573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https://san-krasivo.ru</w:t>
        </w:r>
      </w:hyperlink>
    </w:p>
    <w:p w:rsidR="00685CBA" w:rsidRPr="000B4289" w:rsidRDefault="00685CBA" w:rsidP="00685C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0B0B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priemnaya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krasivo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</w:t>
      </w:r>
      <w:r w:rsidR="0068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3103001114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КПП </w:t>
      </w:r>
      <w:r w:rsidR="0068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310301001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 </w:t>
      </w:r>
      <w:r w:rsidR="0068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1023100641827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ОКВЭД 86.90</w:t>
      </w:r>
      <w:r w:rsidR="0068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685CBA" w:rsidRPr="00E5102D" w:rsidRDefault="00685CBA" w:rsidP="00685C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реквизиты:</w:t>
      </w:r>
    </w:p>
    <w:p w:rsidR="00561063" w:rsidRPr="00E5102D" w:rsidRDefault="00685CBA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Белгородское о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8592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Сбербанк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Белгород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 40</w:t>
      </w:r>
      <w:r w:rsidR="0068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603810107180100512</w:t>
      </w:r>
    </w:p>
    <w:p w:rsidR="00685CBA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к/с 301018101000000006</w:t>
      </w:r>
      <w:r w:rsidR="0068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04</w:t>
      </w:r>
      <w:r w:rsidR="0068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1403633</w:t>
      </w:r>
    </w:p>
    <w:p w:rsidR="00E5102D" w:rsidRDefault="00E5102D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 отдых и лечение в санаторий принимаются взрослые; взрослые с детьми при наличии соответствующих медицинских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показаний и отсутствии общих противопоказаний.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1.4.1.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имеет право отказать в заселении и предоставлении услуг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лицам: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несовершеннолетним без сопровождения;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3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лицам, имеющим инвалидность, с ограниченными возможностями здоровья, без</w:t>
      </w:r>
      <w:r w:rsidR="00D3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сопровождения;</w:t>
      </w:r>
    </w:p>
    <w:p w:rsidR="00561063" w:rsidRPr="00E5102D" w:rsidRDefault="00D35756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лицам, имеющим заболевания, подлежащим лечению в специализированных или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стационарных лечебных учреждениях;</w:t>
      </w:r>
    </w:p>
    <w:p w:rsidR="00561063" w:rsidRPr="00E5102D" w:rsidRDefault="00D35756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лицам, имеющим противопоказания к лечению в санатории по состоянию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здоровья;</w:t>
      </w:r>
    </w:p>
    <w:p w:rsidR="00561063" w:rsidRPr="00E5102D" w:rsidRDefault="00D35756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лицам, имеющим при себе животных (собак, кошек, птиц и др.);</w:t>
      </w:r>
    </w:p>
    <w:p w:rsidR="00561063" w:rsidRPr="00E5102D" w:rsidRDefault="00D35756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лицам, находящимся в состоянии алкогольного, наркотического или токсического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опьянения;</w:t>
      </w:r>
    </w:p>
    <w:p w:rsidR="00561063" w:rsidRPr="00E5102D" w:rsidRDefault="00D35756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лицам, проявляющим агрессию, выражающим неуважение в грубой форме,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допускающим некорректное поведение или грубые высказывания в адрес работников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и административного персонала, других отдыхающих.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рамках настоящих правил, лица, обратившиеся в санаторий для оказания им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санаторных, медицинских и прочих услуг именуются гостями</w:t>
      </w:r>
      <w:r w:rsidR="00D3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(пациентами)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Приобретение путёвки, в т.ч. на условиях бронирования, приезд, размещение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гостей и их сопровождающих в санатории для получения лечения и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сопутствующих видов услуг считаются безусловным согласием гостей и/или </w:t>
      </w:r>
      <w:r w:rsidR="00D35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сопровождающих (представителей) на выполнение настоящих правил.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Гости принятые на санаторно-курортное лечение размещаются в санатории на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условиях, предусмотренных заключенными с ними договорами и/или приобретенными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путевками, в т.ч. ваучерами (обменными путёвками), по настоящим правилам.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 пределах суммы, заложенной в путёвку на оказание медицинской помощи,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лечащим врачом формируется программа санаторно-курортного лечения, в соответствии с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федеральных стандартов санаторно-курортного лечения.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составляется индивидуально с учётом основного и сопутствующих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 у гостя. При наличии противопоказаний лечащий врач отказывает в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 противопоказанных процедур.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При возникновении у гостя острых заболеваний или обострения хронических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заболеваний, требующих оказания экстренной и неотложной (специализированной)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 в период санаторно-курортного лечения, санаторий обеспечивает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организацию,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оказывающую</w:t>
      </w:r>
      <w:r w:rsidR="005C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специализированную медицинскую помощь.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1.9.1. </w:t>
      </w:r>
      <w:r w:rsidR="00E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отказа гостя от специализированной медицинской помощи в медицинской</w:t>
      </w:r>
      <w:r w:rsidR="00E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отказа от госпитализации (применяются требования раздела 8 настоящих</w:t>
      </w:r>
      <w:r w:rsidR="00E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правил), санаторий оставляет за собой право - расторгнуть договор санаторно-курортного лечения с заболевшим гостем (в т.ч. с представителем несовершеннолетнего</w:t>
      </w:r>
      <w:r w:rsidR="00E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гостя).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1.10.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Гостю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предоставляться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имеющейся в санатории лечебно-диагностической базой, при отсутствии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противопоказаний, по отдельному договору в соответствии с действующим прайс-листом санатория.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Срок пребывания в санатории, указанный в договорах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путевке на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отличаться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регламентированного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законодательством, может быть скорректирован.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1.11.1. Размещение гостя, прибывшего досрочно, не гарантируется. Гость может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размещён в санатории при наличии свободных мест, оплатив санаторно-курортное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по действующим ценам санатория.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1.11.2. Срок пребывания по санаторно-курортной путёвке по государственному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контракту может корректироваться только в сторону уменьшения.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1.11.3. При длительности санаторно-курортного лечения от 1-го до 7</w:t>
      </w:r>
      <w:r w:rsidR="00DB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санаторно-курортного лечения составляется из общеоздоровительных процедур, (не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специализированные лечебные процедуры), назначаемых врачом по оценке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функциональных резервов организма гостя, соответствующей результатам проведенного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осмотра гостя и на основании сведений санаторно-курортной карты.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Режим работы санатория – круглосуточный и круглогодичный.</w:t>
      </w:r>
    </w:p>
    <w:p w:rsidR="00FD438A" w:rsidRPr="00FD438A" w:rsidRDefault="00561063" w:rsidP="00FD438A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FD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1.13. В санатории установлен расчетный час: </w:t>
      </w:r>
      <w:r w:rsidR="00FD438A" w:rsidRPr="009A2D70">
        <w:rPr>
          <w:rFonts w:ascii="Times New Roman" w:hAnsi="Times New Roman" w:cs="Times New Roman"/>
          <w:b/>
          <w:sz w:val="24"/>
          <w:szCs w:val="24"/>
        </w:rPr>
        <w:t>12-00 часов текущих суток</w:t>
      </w:r>
      <w:r w:rsidR="00FD438A" w:rsidRPr="00FD438A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:rsidR="00561063" w:rsidRPr="00FD438A" w:rsidRDefault="00561063" w:rsidP="00FD438A">
      <w:pPr>
        <w:pStyle w:val="a5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Стоимость санаторно-курортных путевок в прайс-листах указана на одного</w:t>
      </w:r>
      <w:r w:rsidR="00B76155" w:rsidRPr="00FD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 за 1 койко-день, она учитывает категорию номера проживания и вид подачи</w:t>
      </w:r>
      <w:r w:rsidR="00B76155" w:rsidRPr="00FD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1.14.1. В стоимости санаторно-курортных путевок,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заезда рассчитывается как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койко-д</w:t>
      </w:r>
      <w:r w:rsidR="00FD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D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утверждённому прайс-листу санатория.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 Гостю, находящемуся в санатории по санаторно-курортной путёвке (по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 контракту), возврат денежных средств за неиспользованные дни не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целей настоящих правил используются следующие понятия и сокращения:</w:t>
      </w:r>
    </w:p>
    <w:p w:rsidR="00561063" w:rsidRPr="00E5102D" w:rsidRDefault="00561063" w:rsidP="000A63D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медицинскую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осуществляемую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едицинскими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профилактических,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лечебных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реабилитационных целях на основе использования природных лечебных ресурсов, в том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условиях пребывания в лечебно-оздоровительных местностях и на курортах;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 (пациенты) – физические лица, пребывающие в санатории по санаторно-курортным путевкам на лечение и отдыхе, сопровождающие их, а также лица,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находящиеся на территории санатория в качестве </w:t>
      </w:r>
      <w:r w:rsidR="00E52452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пациентов,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в санатории на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лечении (без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проживания);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осуществляющие свои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 в соответствии с Уставом санатория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должностными 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нструкциями;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для лечения – кабинеты врачей-специалистов, </w:t>
      </w:r>
      <w:r w:rsidR="00E52452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кабинеты и</w:t>
      </w:r>
      <w:r w:rsidR="00E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E52452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E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452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="00E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452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лечебно-диагностическ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E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452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5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452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предназначенные для оказания медицинских услуг;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(номера),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предоставляемые в соответствии с путевкой на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 срок и имеющие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определенную классификацию по комфортности размещения;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общественные места – специально отведенные помещения и территории,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предназначенные для активного и культурного отдыха и оказания соответствующих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 и бесплатных услуг: спортивные площадки, беседки, лесопарковая зона,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питания, кинозал; лестничные площадки, холлы,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лифты, коридоры в спальн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корпус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зал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лечебной физкультуры, библиотека,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стоянк</w:t>
      </w:r>
      <w:r w:rsidR="000A6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пляж и другие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места;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 санатория – земельные участки, находящиеся в законном владении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 на которых расположены места для лечения, отдыха и проживания,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места и техническая инфраструктура;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– физическое или юридическое лицо, осуществившее бронирование</w:t>
      </w:r>
      <w:r w:rsidR="00B76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путевки и ее оплату в интересах гостя (пациента).</w:t>
      </w:r>
    </w:p>
    <w:p w:rsidR="00561063" w:rsidRPr="00E5102D" w:rsidRDefault="00561063" w:rsidP="0056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63" w:rsidRPr="00943BBF" w:rsidRDefault="00561063" w:rsidP="0094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EA0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3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ПОЛИТИКА КОНФИДЕНЦИАЛЬНОСТИ</w:t>
      </w:r>
    </w:p>
    <w:p w:rsidR="00943BBF" w:rsidRDefault="00943BBF" w:rsidP="0056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63" w:rsidRPr="00E5102D" w:rsidRDefault="00614B5F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ОГАУЗ «Санаторий «Красиво»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политику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конфиденциальности,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дорожит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доверием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BBF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конфиденциальности,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предоставленной гостями персональной информации.</w:t>
      </w:r>
    </w:p>
    <w:p w:rsidR="00943BBF" w:rsidRDefault="00943BBF" w:rsidP="003F6DE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Санаторий гарантирует, что персональные данные, полученные от гостя,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обрабатываются в соответствии </w:t>
      </w:r>
      <w:r w:rsidR="006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</w:t>
      </w:r>
      <w:r w:rsidR="006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Федеральн</w:t>
      </w:r>
      <w:r w:rsidR="006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6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информации, информационных технологиях и о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защите информации" N149-ФЗ от 27.07.2006 года, Федеральн</w:t>
      </w:r>
      <w:r w:rsidR="006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6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персональных данных" N152-ФЗ от 27.07.2006 года и други</w:t>
      </w:r>
      <w:r w:rsidR="00C0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нормативно-правовы</w:t>
      </w:r>
      <w:r w:rsidR="00C0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 w:rsidR="00C0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="006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14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санаторно-курортн</w:t>
      </w:r>
      <w:r w:rsidR="008F1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всех необходимых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организационно-технических мер по обеспечению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персональных данных в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компетенции санатория, во избежание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любых изменений, утраты, незаконного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 несанкционированного доступа.</w:t>
      </w:r>
      <w:r w:rsidR="00AE3A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несет ответственность за надлежащее конфиденциальное обращение с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персональными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гостя,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переданными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частности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сети интернет.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Использование сайта санатория, бронирование санаторно-курортной услуги.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(в т.ч. потенциальный) может использовать сайт санатория без указания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каких-либо сведений о своей личности, т.е. возможен анонимный просмотр предложений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санатория. Гость может получать информацию о ценах санаторно-курортных услуг 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предложения.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успешного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санаторно-курортных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определенные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контактные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данные, позволяющие специалистам по бронированию выслать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гостю подтверждение, и выставить счёт.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Санаторий принимает все меры предосторожности, для того чтобы личная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гостя не использовалась без его ведома и согласия.</w:t>
      </w:r>
    </w:p>
    <w:p w:rsidR="000C0415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В случае бронирования санаторно-курортных услуг сохраняются следующие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сведения: имя и фамилия, адрес, номер телефона, адрес электронной почты, даты по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415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бронированию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415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номера, время прибытия и отъезда и т.д. Также регистрируется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BBF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бронирования</w:t>
      </w:r>
      <w:r w:rsidR="000C0415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IP-адрес, с которого было выполнено бронирование.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санаторно-курортной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однозначной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однократной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бронирования,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и расчетов по нему.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 момент заезда и регистрации в санаторий гость подписывает согласие на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его личных данных в конкретных ограниченных целях. После выезда гостя</w:t>
      </w:r>
      <w:r w:rsidR="00151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943BBF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его согласии, гость сможет получать и использовать к своей выгоде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предложения санатория.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Санаторий не сохраняет, не продает и не передает третьим лицам персональные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гостей, за исключением случаев, когда предоставление информации является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особой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обязанностью в соответствии с законодательством РФ. Уважительное отношение к</w:t>
      </w:r>
      <w:r w:rsidR="00943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информации гостя является частью корпоративной философии санатория.</w:t>
      </w:r>
    </w:p>
    <w:p w:rsidR="000C0415" w:rsidRPr="00E5102D" w:rsidRDefault="000C0415" w:rsidP="000C0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415" w:rsidRPr="00943BBF" w:rsidRDefault="000C0415" w:rsidP="00943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3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EA0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3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БРОНИРОВАНИЯ САНАТОРНО-КУРОРТНЫХ УСЛУГ</w:t>
      </w:r>
    </w:p>
    <w:p w:rsidR="00943BBF" w:rsidRDefault="00943BBF" w:rsidP="000C0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Бронирование путевки на санаторно-курортное лечение и койко-места/номера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в пределах одного календарного года.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416DF" w:rsidRPr="003E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E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Бронирование производится по ценам, действующим на момент бронирования.</w:t>
      </w:r>
      <w:r w:rsidR="001416DF" w:rsidRPr="003E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Цены являются действительными на момент бронирования и после подтверждения брони</w:t>
      </w:r>
      <w:r w:rsidR="001416DF" w:rsidRPr="003E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изменению не подлежат. </w:t>
      </w:r>
      <w:r w:rsidR="00517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оставляет за собой право проведения «Акций раннего бронирования». При этом, цены на санаторно-курортные услуги будут зависеть от условий акции.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4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Санаторий при бронировании гарантирует заказчику номер определённой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и перечень услуг, входящих в стоимость выбранного тарифа.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416DF" w:rsidRPr="000C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C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за услугу бронирования взимается в размере</w:t>
      </w:r>
      <w:r w:rsidR="00F93855" w:rsidRPr="000C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(одних) суток</w:t>
      </w:r>
      <w:r w:rsidRPr="000C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 </w:t>
      </w:r>
      <w:r w:rsidR="009A2D70" w:rsidRPr="000C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заказываемых</w:t>
      </w:r>
      <w:r w:rsidR="00791DBD" w:rsidRPr="000C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санаторно-курортных услуг.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4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случае бронирования всего номера для одноместного размещения заказчика,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услуги бронирования определяется с учётом стоимости дополнительного места по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прайс-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исту санатория на момент бронирования.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4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своевременном заезде гостя, стоимость услуги бронирования учитывается в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оплаченных санаторно-курортных услуг.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4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официальным,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публичным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предложением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 для заключения договора по оказанию санаторно-курортного лечения и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сопутствующих услуг – офертой (п.</w:t>
      </w:r>
      <w:r w:rsidR="009A2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ст. 432 ГК РФ).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41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бронировании санаторно-курортных услуг, происходит ознакомление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с настоящими правилами санатория и оформляется заявка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бронирование.</w:t>
      </w:r>
    </w:p>
    <w:p w:rsidR="000C0415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54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несогласия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какими-либо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положениями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дальнейших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оформлению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бронирование, т.к. осуществление платежа заказчиком по счету услуг по бронированию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санаторно-курортных услуг и получение санаторием соответствующего финансового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подтверждающего факт оплаты, является полным и безоговорочным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принятием условий настоящей оферты</w:t>
      </w:r>
      <w:r w:rsidR="00154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заключается с момента полной оплаты.</w:t>
      </w:r>
    </w:p>
    <w:p w:rsidR="00561063" w:rsidRPr="00E5102D" w:rsidRDefault="000C041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54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заявке заполняется: Ф.И.О. гостя(ей); даты и время заезда и выезда гостя(ей);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бронируемого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номера;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(наличный/безналичный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расчет);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 гостя и адрес электронной почты, заполняется гарантия по</w:t>
      </w:r>
      <w:r w:rsidR="0093623E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обязательствам: оплате за услуги бронирования, по оплате самих санаторно-курортных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и, в случае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несвоевременного отказа от бронирования </w:t>
      </w:r>
      <w:r w:rsidR="00561063"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чем за </w:t>
      </w:r>
      <w:r w:rsidR="00561063" w:rsidRPr="00B70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календарных</w:t>
      </w:r>
      <w:r w:rsidR="00791DBD" w:rsidRPr="00B70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61063" w:rsidRPr="00B70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дней</w:t>
      </w:r>
      <w:r w:rsidR="00561063"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даты заезда, уплаты фактического простоя номера в размере стоимости первых</w:t>
      </w:r>
      <w:r w:rsidR="00791DBD"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суток проживания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ключая питание (завтрак, обед, ужин) и НДС, за все забронированные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номера.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При бронировании заказчиком - юридическим лицом - заявка на категорию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бронируемых номера(</w:t>
      </w:r>
      <w:proofErr w:type="spellStart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принимается на фирменном бланке Заказчика с обязательным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реквизитов (полное наименование организации, юридический и почтовый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адреса,</w:t>
      </w:r>
      <w:r w:rsidR="00891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ИНН,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КПП,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счет)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иного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заказчика, а также печати организации (при наличии).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заказчик представляет интересы всех гостей, указанных в заявке и персонально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перед санаторием за правильность сообщенных в заявке данных о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них, за выполнением всеми лицами всех обязательств, включая обязательства: по оплате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услуги бронирования, по оплате самих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санаторно-курортных услуг и, в случае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несвоевременного отказа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бронирования </w:t>
      </w:r>
      <w:r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менее чем за </w:t>
      </w:r>
      <w:r w:rsidRPr="00B70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календарных дней</w:t>
      </w:r>
      <w:r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даты</w:t>
      </w:r>
      <w:r w:rsidR="00791DBD"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заезда, платы за фактический простой номера в размере стоимости первых суток</w:t>
      </w:r>
      <w:r w:rsidR="00791DBD"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 питание (завтрак, обед,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ужин) и НДС, за все забронированные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номера.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B5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Заявка на бронирование и оплата бронирования осуществляется одним из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способов:</w:t>
      </w:r>
    </w:p>
    <w:p w:rsidR="00561063" w:rsidRPr="00431C63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C6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 бронирование на сайте </w:t>
      </w:r>
      <w:hyperlink r:id="rId6" w:history="1">
        <w:r w:rsidR="00361F0D" w:rsidRPr="00431C6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https://san-krasivo.ru</w:t>
        </w:r>
      </w:hyperlink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C6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⎯</w:t>
      </w:r>
      <w:r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службу </w:t>
      </w:r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бронирования</w:t>
      </w:r>
      <w:r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санатория</w:t>
      </w:r>
      <w:r w:rsidR="00791DB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телефону/факсу: 8</w:t>
      </w:r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(47246)5-35-42, 33-130, 33-175</w:t>
      </w:r>
      <w:r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по</w:t>
      </w:r>
      <w:r w:rsidR="00791DB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почте:</w:t>
      </w:r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</w:t>
      </w:r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</w:t>
      </w:r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krasivo</w:t>
      </w:r>
      <w:proofErr w:type="spellEnd"/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361F0D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36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Электронная форма заявки санатория на бронирование санаторно-курортных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приравнивается к письменной заявке.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36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непредставления заказчиком полной информации, указанной в п.</w:t>
      </w:r>
      <w:r w:rsidR="0036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61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 правил, санаторий оставляет за собой право отказать в подтверждении заявки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бронирование в одностороннем порядке.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Санаторий подтверждает заказчику заявку на бронирование только при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санатории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свободных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койко-мест/номеров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запрашиваемой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91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заявке даты.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Санаторий в течение суток, с момента получения заявки на бронирование,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подтверждает гостю бронирование услуг, либо отказывает.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заявки на бронирование, санаторий направляет гостю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подтверждении бронирования и выставляет счет на оплату стоимости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путевки.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отказа, санаторий направляет гостю сообщение об отказе в подтверждении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сообщения направляются гостю по факсу или с помощью электронной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Заявка считается действительной с момента получения заказчиком счёта на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санаторно-курортной путёвки с учётом выбранной категории номера.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Заявка считается гарантированно забронированной, если: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оплата санаторно-курортных услуг осуществлена в форме предоплаты, в размере не менее </w:t>
      </w:r>
      <w:r w:rsidR="00B7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1 (одних) суток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стоимости санаторно-курортных</w:t>
      </w:r>
      <w:r w:rsidR="0094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услуг, в течение </w:t>
      </w:r>
      <w:r w:rsidR="0094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банковских дней с даты выставления счета по реквизитам, указанным</w:t>
      </w:r>
      <w:r w:rsidR="00944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счете.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предоплата может быть осуществлена посредством наличных денег,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кредитной/дебетовой карты или электронных денег в зависимости от выбранного способа</w:t>
      </w:r>
      <w:r w:rsidR="00431C63" w:rsidRPr="00431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оплаты: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айн оплата через модуль бронирования на сайте: </w:t>
      </w:r>
      <w:hyperlink r:id="rId7" w:history="1">
        <w:r w:rsidR="005A2720" w:rsidRPr="004573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https://san-krasivo.ru</w:t>
        </w:r>
      </w:hyperlink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оплата на электронную почту по выставленному счёту;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оплата по ссылке отправленной гостю на электронную почту;</w:t>
      </w:r>
    </w:p>
    <w:p w:rsidR="00561063" w:rsidRPr="00E5102D" w:rsidRDefault="005A2720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оплата в кассу санатория,</w:t>
      </w:r>
    </w:p>
    <w:p w:rsidR="00561063" w:rsidRPr="00E5102D" w:rsidRDefault="005A2720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условии, что все счета и ссылки на оплату приходят только с официальной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электронной почты санатория </w:t>
      </w:r>
      <w:hyperlink r:id="rId8" w:history="1">
        <w:r w:rsidRPr="004573F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https://san-krasivo.ru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Счёт и ссылка на оплату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действительны в 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банковских дней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выставления.</w:t>
      </w:r>
    </w:p>
    <w:p w:rsidR="005A2720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оплаты счета,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обязан проинформировать санаторий об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оплате счета - в течение суток (с момента оплаты счета) предоставить документ,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 оплату – скан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на электронную почту службы 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бронирования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</w:t>
      </w:r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</w:t>
      </w:r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krasivo</w:t>
      </w:r>
      <w:proofErr w:type="spellEnd"/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2720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нарушения заказчиком установленных сроков оплаты и ее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подтверждения, санаторий оставляет за собой право в одностороннем порядке отменить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 без уведомления заказчика.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отказа от бронирования, заказчик уведомляет службу 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бронирования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электронной почте: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info</w:t>
      </w:r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</w:t>
      </w:r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krasivo</w:t>
      </w:r>
      <w:proofErr w:type="spellEnd"/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5A2720" w:rsidRPr="008656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письменного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заявления. В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заявлении указываются причины возврата и реквизиты счёта для возврата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предоплаты в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размерах: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отказе заказчиком от бронирования за 7 или более календарных дней до даты</w:t>
      </w:r>
      <w:r w:rsidR="005A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заезда, санаторий возвращает сумму предоплаты.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от бронирования менее чем за 7 календарных дней до даты заезда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заезда,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возвращает сумму предоплаты, за вычетом плат</w:t>
      </w:r>
      <w:r w:rsidR="004B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фактический простой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забронированной категории номера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(койко-места)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стоимости первых суток проживания, включая питание (завтрак,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обед, ужин) и НДС.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оставшуюся часть предоплаты санаторий перечисляет на реквизиты, ук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занные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в письменном заявлении, в безналичной форме</w:t>
      </w:r>
      <w:r w:rsidR="004B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Pr="004B6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4B6270" w:rsidRPr="004B6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банковских</w:t>
      </w:r>
      <w:r w:rsidRPr="004B6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дней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 подачи заявления о возврате.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B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опоздания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гостя(ей)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сутки,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заезда,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гарантированное 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ронирование аннулируется. Служба </w:t>
      </w:r>
      <w:r w:rsidR="004B6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бронирования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санатория, по адресу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 указанной заказчиком в заявке на бронирование, направляет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заказчику об аннулировании заказа и запрашивает письменное заявление с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реквизитами счёта заказчика для возврата предоплаты. </w:t>
      </w:r>
    </w:p>
    <w:p w:rsidR="001224ED" w:rsidRDefault="001224ED" w:rsidP="0056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63" w:rsidRPr="001224ED" w:rsidRDefault="00561063" w:rsidP="00122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4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EA07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224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ПРИЁМА И ПРАВИЛА РАЗМЕЩЕНИЯ ГОСТЕЙ.</w:t>
      </w:r>
    </w:p>
    <w:p w:rsidR="001224ED" w:rsidRDefault="001224ED" w:rsidP="00561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постоянной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инвалидам,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и несовершеннолетним гостям, в санатории, при получении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санаторно-курортного лечения, обязательно сопровождение. Сопровождающий гостя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статус гостя санатория с соблюдением всех требований к гостю в соответствии с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настоящими правилами.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каждого прибывающего на санаторно-курортное лечение обязательным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для заезда в санаторий и получения услуг (в день приезда в санаторий) является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следующих условий:</w:t>
      </w:r>
    </w:p>
    <w:p w:rsidR="00561063" w:rsidRPr="0033017E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7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33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настоящими правилами или подтверждение своего ознакомления</w:t>
      </w:r>
    </w:p>
    <w:p w:rsidR="00561063" w:rsidRPr="0033017E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настоящими правилами</w:t>
      </w:r>
      <w:r w:rsidR="001224ED" w:rsidRPr="0033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интернет-сайте </w:t>
      </w:r>
      <w:hyperlink r:id="rId9" w:history="1">
        <w:r w:rsidR="0033017E" w:rsidRPr="0033017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https://san-krasivo.ru</w:t>
        </w:r>
      </w:hyperlink>
      <w:r w:rsidRPr="0033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путём</w:t>
      </w:r>
    </w:p>
    <w:p w:rsidR="00561063" w:rsidRPr="00E5102D" w:rsidRDefault="00561063" w:rsidP="00D910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подписания листа регистрации гостя 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</w:t>
      </w:r>
      <w:r w:rsidR="00CA3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положению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3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1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разночтений между настоящими правилами и/или договорами</w:t>
      </w:r>
      <w:r w:rsidR="00D91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оказание услуг и/или агентскими договорами, требования, прописанные в настоящих</w:t>
      </w:r>
      <w:r w:rsidR="00D91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правилах, имеют превалирующую силу.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договора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санаторно-курортных услуг;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осуществление оплаты (окончательный расчет) соответствующих санаторно-курортных услуг;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 Для получения санаторно-курортных услуг, оплаченных другим лицом (в т.ч.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юридическим), гость должен представить следующие документы: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доверенность от юридического лица или ваучер (обменную путёвку);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направление на санаторно-курортное лечение от юридического лица.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В случае прибытия в санаторий без предварительного бронирования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урортных услуг, покупатель путевки должен быть проинформирован о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 свободных мест в санатории и оплатить 100 (сто)% стоимости путевки в день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заезда</w:t>
      </w:r>
      <w:r w:rsidR="0039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Каждый гость, в день приезда, предоставляет администратору отдела приема и</w:t>
      </w:r>
      <w:r w:rsidR="0012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санатория следующие документы:</w:t>
      </w:r>
    </w:p>
    <w:p w:rsidR="003942B4" w:rsidRPr="0022772C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7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22772C">
        <w:rPr>
          <w:rFonts w:ascii="Times New Roman" w:hAnsi="Times New Roman" w:cs="Times New Roman"/>
          <w:sz w:val="24"/>
          <w:szCs w:val="24"/>
        </w:rPr>
        <w:t xml:space="preserve"> паспорт гражданина Российской Федерации, удостоверяющий личность гражданина РФ на территории РФ; </w:t>
      </w:r>
    </w:p>
    <w:p w:rsidR="003942B4" w:rsidRPr="00300148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148">
        <w:rPr>
          <w:rFonts w:ascii="Times New Roman" w:hAnsi="Times New Roman" w:cs="Times New Roman"/>
          <w:sz w:val="24"/>
          <w:szCs w:val="24"/>
        </w:rPr>
        <w:sym w:font="Symbol" w:char="F0B7"/>
      </w:r>
      <w:r w:rsidRPr="00300148">
        <w:rPr>
          <w:rFonts w:ascii="Times New Roman" w:hAnsi="Times New Roman" w:cs="Times New Roman"/>
          <w:sz w:val="24"/>
          <w:szCs w:val="24"/>
        </w:rPr>
        <w:t xml:space="preserve"> свидетельство о рождении - для лиц, не достигших 14-летнего возраста; </w:t>
      </w:r>
    </w:p>
    <w:p w:rsidR="003942B4" w:rsidRPr="00300148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148">
        <w:rPr>
          <w:rFonts w:ascii="Times New Roman" w:hAnsi="Times New Roman" w:cs="Times New Roman"/>
          <w:sz w:val="24"/>
          <w:szCs w:val="24"/>
        </w:rPr>
        <w:sym w:font="Symbol" w:char="F0B7"/>
      </w:r>
      <w:r w:rsidRPr="00300148">
        <w:rPr>
          <w:rFonts w:ascii="Times New Roman" w:hAnsi="Times New Roman" w:cs="Times New Roman"/>
          <w:sz w:val="24"/>
          <w:szCs w:val="24"/>
        </w:rPr>
        <w:t xml:space="preserve"> паспорт, удостоверяющий личность гражданина Российской Федерации за пределами РФ</w:t>
      </w:r>
      <w:r w:rsidR="008D56F5">
        <w:rPr>
          <w:rFonts w:ascii="Times New Roman" w:hAnsi="Times New Roman" w:cs="Times New Roman"/>
          <w:sz w:val="24"/>
          <w:szCs w:val="24"/>
        </w:rPr>
        <w:t xml:space="preserve"> </w:t>
      </w:r>
      <w:r w:rsidRPr="00300148">
        <w:rPr>
          <w:rFonts w:ascii="Times New Roman" w:hAnsi="Times New Roman" w:cs="Times New Roman"/>
          <w:sz w:val="24"/>
          <w:szCs w:val="24"/>
        </w:rPr>
        <w:t>- для лиц, постоянно проживающих за пределами РФ</w:t>
      </w:r>
      <w:r w:rsidR="008D56F5">
        <w:rPr>
          <w:rFonts w:ascii="Times New Roman" w:hAnsi="Times New Roman" w:cs="Times New Roman"/>
          <w:sz w:val="24"/>
          <w:szCs w:val="24"/>
        </w:rPr>
        <w:t>;</w:t>
      </w:r>
      <w:r w:rsidRPr="00300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2B4" w:rsidRPr="00300148" w:rsidRDefault="003942B4" w:rsidP="008D56F5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148">
        <w:rPr>
          <w:rFonts w:ascii="Times New Roman" w:hAnsi="Times New Roman" w:cs="Times New Roman"/>
          <w:sz w:val="24"/>
          <w:szCs w:val="24"/>
        </w:rPr>
        <w:t>временное удостоверение личности гражданина Российской Федерации.</w:t>
      </w:r>
    </w:p>
    <w:p w:rsidR="003942B4" w:rsidRPr="00300148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148">
        <w:rPr>
          <w:rFonts w:ascii="Times New Roman" w:hAnsi="Times New Roman" w:cs="Times New Roman"/>
          <w:sz w:val="24"/>
          <w:szCs w:val="24"/>
        </w:rPr>
        <w:t xml:space="preserve">Также для заселения необходимо предъявить: </w:t>
      </w:r>
    </w:p>
    <w:p w:rsidR="003942B4" w:rsidRPr="00300148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148">
        <w:rPr>
          <w:rFonts w:ascii="Times New Roman" w:hAnsi="Times New Roman" w:cs="Times New Roman"/>
          <w:sz w:val="24"/>
          <w:szCs w:val="24"/>
        </w:rPr>
        <w:sym w:font="Symbol" w:char="F0B7"/>
      </w:r>
      <w:r w:rsidRPr="00300148">
        <w:rPr>
          <w:rFonts w:ascii="Times New Roman" w:hAnsi="Times New Roman" w:cs="Times New Roman"/>
          <w:sz w:val="24"/>
          <w:szCs w:val="24"/>
        </w:rPr>
        <w:t xml:space="preserve"> путёвку (обменную путевку, ваучер, доверенность на получение путевки); </w:t>
      </w:r>
    </w:p>
    <w:p w:rsidR="003942B4" w:rsidRPr="00300148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148">
        <w:rPr>
          <w:rFonts w:ascii="Times New Roman" w:hAnsi="Times New Roman" w:cs="Times New Roman"/>
          <w:sz w:val="24"/>
          <w:szCs w:val="24"/>
        </w:rPr>
        <w:sym w:font="Symbol" w:char="F0B7"/>
      </w:r>
      <w:r w:rsidRPr="00300148">
        <w:rPr>
          <w:rFonts w:ascii="Times New Roman" w:hAnsi="Times New Roman" w:cs="Times New Roman"/>
          <w:sz w:val="24"/>
          <w:szCs w:val="24"/>
        </w:rPr>
        <w:t xml:space="preserve"> направление страховой компании, направление на реабилитацию;</w:t>
      </w:r>
    </w:p>
    <w:p w:rsidR="003942B4" w:rsidRPr="00300148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148">
        <w:rPr>
          <w:rFonts w:ascii="Times New Roman" w:hAnsi="Times New Roman" w:cs="Times New Roman"/>
          <w:sz w:val="24"/>
          <w:szCs w:val="24"/>
        </w:rPr>
        <w:sym w:font="Symbol" w:char="F0B7"/>
      </w:r>
      <w:r w:rsidRPr="00300148">
        <w:rPr>
          <w:rFonts w:ascii="Times New Roman" w:hAnsi="Times New Roman" w:cs="Times New Roman"/>
          <w:sz w:val="24"/>
          <w:szCs w:val="24"/>
        </w:rPr>
        <w:t xml:space="preserve"> санаторно-курортную карту; </w:t>
      </w:r>
    </w:p>
    <w:p w:rsidR="003942B4" w:rsidRPr="00300148" w:rsidRDefault="003942B4" w:rsidP="008D56F5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300148">
        <w:rPr>
          <w:rFonts w:ascii="Times New Roman" w:hAnsi="Times New Roman" w:cs="Times New Roman"/>
          <w:sz w:val="24"/>
          <w:szCs w:val="24"/>
        </w:rPr>
        <w:sym w:font="Symbol" w:char="F0B7"/>
      </w:r>
      <w:r w:rsidRPr="00300148">
        <w:rPr>
          <w:rFonts w:ascii="Times New Roman" w:hAnsi="Times New Roman" w:cs="Times New Roman"/>
          <w:sz w:val="24"/>
          <w:szCs w:val="24"/>
        </w:rPr>
        <w:t xml:space="preserve"> полис обязательного медицинского страхования (ОМС), полис добровольного медицинского страхования (ДМС) (при наличии);</w:t>
      </w:r>
    </w:p>
    <w:p w:rsidR="003942B4" w:rsidRPr="00300148" w:rsidRDefault="003942B4" w:rsidP="008D56F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014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00148">
        <w:rPr>
          <w:rFonts w:ascii="Times New Roman" w:hAnsi="Times New Roman" w:cs="Times New Roman"/>
          <w:sz w:val="24"/>
          <w:szCs w:val="24"/>
        </w:rPr>
        <w:t xml:space="preserve"> страховое свидетельство обязательного пенсионного страхования (СНИЛС), копия выписки Формы 027/у (для поступающих на реабилитацию);</w:t>
      </w:r>
    </w:p>
    <w:p w:rsidR="003942B4" w:rsidRDefault="008D56F5" w:rsidP="008D56F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</w:t>
      </w:r>
      <w:r w:rsidR="003942B4" w:rsidRPr="0022772C">
        <w:rPr>
          <w:rFonts w:ascii="Times New Roman" w:hAnsi="Times New Roman" w:cs="Times New Roman"/>
          <w:sz w:val="24"/>
          <w:szCs w:val="24"/>
        </w:rPr>
        <w:t xml:space="preserve">. Иностранные граждане при заселении в санаторий должны выполнять требования миграционного законодательства Российской Федерации, а именно: предъявить документ, удостоверяющий его личность и признаваемый Российской Федерацией в этом качестве, оформленную миграционную карту и визу. В противном случае им будет отказано в заселении. </w:t>
      </w:r>
    </w:p>
    <w:p w:rsidR="003942B4" w:rsidRPr="0022772C" w:rsidRDefault="008D56F5" w:rsidP="008D56F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3942B4" w:rsidRPr="0022772C">
        <w:rPr>
          <w:rFonts w:ascii="Times New Roman" w:hAnsi="Times New Roman" w:cs="Times New Roman"/>
          <w:sz w:val="24"/>
          <w:szCs w:val="24"/>
        </w:rPr>
        <w:t xml:space="preserve"> Дети принимаются при наличии: </w:t>
      </w:r>
    </w:p>
    <w:p w:rsidR="003942B4" w:rsidRPr="0022772C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7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22772C">
        <w:rPr>
          <w:rFonts w:ascii="Times New Roman" w:hAnsi="Times New Roman" w:cs="Times New Roman"/>
          <w:sz w:val="24"/>
          <w:szCs w:val="24"/>
        </w:rPr>
        <w:t xml:space="preserve"> санаторно-курортной карты по форме 07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772C">
        <w:rPr>
          <w:rFonts w:ascii="Times New Roman" w:hAnsi="Times New Roman" w:cs="Times New Roman"/>
          <w:sz w:val="24"/>
          <w:szCs w:val="24"/>
        </w:rPr>
        <w:t xml:space="preserve">/у с данными о профилактических прививках; </w:t>
      </w:r>
    </w:p>
    <w:p w:rsidR="003942B4" w:rsidRPr="0022772C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7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22772C">
        <w:rPr>
          <w:rFonts w:ascii="Times New Roman" w:hAnsi="Times New Roman" w:cs="Times New Roman"/>
          <w:sz w:val="24"/>
          <w:szCs w:val="24"/>
        </w:rPr>
        <w:t xml:space="preserve"> полиса ОМС; </w:t>
      </w:r>
    </w:p>
    <w:p w:rsidR="003942B4" w:rsidRPr="0022772C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7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22772C">
        <w:rPr>
          <w:rFonts w:ascii="Times New Roman" w:hAnsi="Times New Roman" w:cs="Times New Roman"/>
          <w:sz w:val="24"/>
          <w:szCs w:val="24"/>
        </w:rPr>
        <w:t xml:space="preserve"> отрицательн</w:t>
      </w:r>
      <w:r w:rsidR="008D56F5">
        <w:rPr>
          <w:rFonts w:ascii="Times New Roman" w:hAnsi="Times New Roman" w:cs="Times New Roman"/>
          <w:sz w:val="24"/>
          <w:szCs w:val="24"/>
        </w:rPr>
        <w:t>ого</w:t>
      </w:r>
      <w:r w:rsidRPr="0022772C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8D56F5">
        <w:rPr>
          <w:rFonts w:ascii="Times New Roman" w:hAnsi="Times New Roman" w:cs="Times New Roman"/>
          <w:sz w:val="24"/>
          <w:szCs w:val="24"/>
        </w:rPr>
        <w:t>а</w:t>
      </w:r>
      <w:r w:rsidRPr="0022772C">
        <w:rPr>
          <w:rFonts w:ascii="Times New Roman" w:hAnsi="Times New Roman" w:cs="Times New Roman"/>
          <w:sz w:val="24"/>
          <w:szCs w:val="24"/>
        </w:rPr>
        <w:t xml:space="preserve"> анализа на энтеробиоз; </w:t>
      </w:r>
    </w:p>
    <w:p w:rsidR="003942B4" w:rsidRPr="0022772C" w:rsidRDefault="003942B4" w:rsidP="008D56F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7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22772C">
        <w:rPr>
          <w:rFonts w:ascii="Times New Roman" w:hAnsi="Times New Roman" w:cs="Times New Roman"/>
          <w:sz w:val="24"/>
          <w:szCs w:val="24"/>
        </w:rPr>
        <w:t xml:space="preserve"> заключения врача-дерматолога об отсутствии заразных кожных заболеваний, результаты осмотра на чесотку и педикулез; </w:t>
      </w:r>
    </w:p>
    <w:p w:rsidR="003942B4" w:rsidRDefault="003942B4" w:rsidP="008D56F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772C">
        <w:rPr>
          <w:rFonts w:ascii="Times New Roman" w:hAnsi="Times New Roman" w:cs="Times New Roman"/>
          <w:sz w:val="24"/>
          <w:szCs w:val="24"/>
        </w:rPr>
        <w:sym w:font="Symbol" w:char="F0B7"/>
      </w:r>
      <w:r w:rsidRPr="00227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</w:t>
      </w:r>
      <w:r w:rsidRPr="0022772C">
        <w:rPr>
          <w:rFonts w:ascii="Times New Roman" w:hAnsi="Times New Roman" w:cs="Times New Roman"/>
          <w:sz w:val="24"/>
          <w:szCs w:val="24"/>
        </w:rPr>
        <w:t xml:space="preserve"> врача-</w:t>
      </w:r>
      <w:r>
        <w:rPr>
          <w:rFonts w:ascii="Times New Roman" w:hAnsi="Times New Roman" w:cs="Times New Roman"/>
          <w:sz w:val="24"/>
          <w:szCs w:val="24"/>
        </w:rPr>
        <w:t>педиатра или врача-эпидемиолога</w:t>
      </w:r>
      <w:r w:rsidRPr="0022772C">
        <w:rPr>
          <w:rFonts w:ascii="Times New Roman" w:hAnsi="Times New Roman" w:cs="Times New Roman"/>
          <w:sz w:val="24"/>
          <w:szCs w:val="24"/>
        </w:rPr>
        <w:t xml:space="preserve"> об отсутствии </w:t>
      </w:r>
      <w:r>
        <w:rPr>
          <w:rFonts w:ascii="Times New Roman" w:hAnsi="Times New Roman" w:cs="Times New Roman"/>
          <w:sz w:val="24"/>
          <w:szCs w:val="24"/>
        </w:rPr>
        <w:t>контакта с больными инфекционными заболеваниями.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Сопровождающий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несовершеннолетнего, должен предоставить заявление от родителя и доверенность,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заверенную подписью родителя</w:t>
      </w:r>
      <w:r w:rsidR="00B07A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4.2.3.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подтверждающий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(один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нижеперечисленных в списке):</w:t>
      </w:r>
    </w:p>
    <w:p w:rsidR="00561063" w:rsidRPr="008D56F5" w:rsidRDefault="00561063" w:rsidP="00F526C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санаторно-курортная путевка, оформленная в соответствии с требованиями</w:t>
      </w:r>
      <w:r w:rsidR="008D56F5" w:rsidRPr="008D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законодательства, с прикрепленным кассовым чеком об оплате.</w:t>
      </w:r>
    </w:p>
    <w:p w:rsidR="00561063" w:rsidRPr="008D56F5" w:rsidRDefault="00561063" w:rsidP="008D56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6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ваучер (обменная путёвка), выданная юридическим лицом отдыхающему, на</w:t>
      </w:r>
      <w:r w:rsidR="00D90D1E" w:rsidRPr="008D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путевки на основании договора между юридическим лицом и </w:t>
      </w:r>
      <w:r w:rsidR="008D5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ОГАУЗ «Санаторий «Красиво»</w:t>
      </w:r>
      <w:r w:rsidRPr="008D56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контроль. Обязательное проставление печати организации на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оформляемых в рамках исполнения сделки ваучерах.</w:t>
      </w:r>
    </w:p>
    <w:p w:rsidR="00561063" w:rsidRPr="008D56F5" w:rsidRDefault="00561063" w:rsidP="008D56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заявки, подтверждающая бронирование, и документ, подтверждающий</w:t>
      </w:r>
      <w:r w:rsidR="00D90D1E" w:rsidRPr="008D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оплату.</w:t>
      </w:r>
    </w:p>
    <w:p w:rsidR="008D56F5" w:rsidRDefault="008D56F5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D5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отсутствия у гостя санаторно-курортной карты и соответствующих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справок, анализы и обследования, необходимые для выявления противопоказаний для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назначения лечения и медицинских процедур, могут быть произведены санаторием за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 плату (по утверждённому прайс-листу).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20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Фактические медицинские показания и противопоказания для санаторно-курортного лечения могут уточняться во время врачебного осмотра в санатории, с учётом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санаторно-курортной карты формы № 072/у и/или № 076/у.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20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случае установления, в течение 3 дней с момента поступления гостя,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противопоказаний к санаторно-курортному лечению, врачебно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комиссия</w:t>
      </w:r>
      <w:r w:rsidR="00720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санатория определяет возможность дальнейшего пребывания отдыхающего в </w:t>
      </w:r>
      <w:r w:rsidR="00720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анатории.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720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Гости, имеющие медицинские противопоказания для санаторно-курортного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лечения, могут приниматься санаторием на оздоровительный отдых без назначения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лечения при условии, что фактическое состояние здоровья гостя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ему пребывать в санатории, а также не представляет опасности для жизни 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других лиц,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пребывающих в санатории.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медицинские противопоказания для принятия на санаторно-курортное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лечение: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 в острой и подострой стадии, в том числе острые инфекционные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до окончания периода изоляции.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Заболевания, передающиеся половым путем.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Хронические заболевания в стадии обострения.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Бактерионосительство</w:t>
      </w:r>
      <w:proofErr w:type="spellEnd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инфекционных заболеваний.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Заразные болезни глаз и кожи.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Паразитарные заболевания.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Заболевания, сопровождающиеся стойким болевым синдромом, требующим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 приема наркотических средств и психотропных веществ, включенных в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списки I и II Перечня наркотических средств, психотропных веществ и их </w:t>
      </w:r>
      <w:proofErr w:type="spellStart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 контролю в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зарегистрированных в качестве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препаратов.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Туберкулез любой локализации в активной стадии.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Новообразования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неуточненного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 в медицинской документации пациента о том, что пациент (законный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пациента) предупрежден о возможных рисках, связанных с осложнениями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в связи с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санаторно-курортным лечением).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Злокачественные новообразования, требующие противоопухолевого лечения, в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проведения химиотерапии.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Эпилепсия с текущими приступами, в том числе резистентная к проводимому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лечению.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Эпилепсия с ремиссией менее 6 месяцев.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Психические расстройства и расстройства поведения в состоянии обострения или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нестойкой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ремиссии,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представляющие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пациента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Психические расстройства и расстройства поведения, вызванные употреблением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Кахексия любого происхождения.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Неизлечимые прогрессирующие заболевания и состояния, требующие оказания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паллиативной медицинской помощи.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противопоказаний может быть изменен на основании указаний Минздрава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Указанный перечь документов не является исчерпывающим. В случае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уполномоченными органами власти, федеральными службами и иными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надзорными ведомствами отдельных требований (при возникновении чрезвычайных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объявлении режима повышенной готовности, проведении ограничительных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в период карантина и иных ситуациях) прием в Санаторий может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 исключительно на основании дополнительных документов.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отсутствии документов, указанных в п.п. 4.1.,</w:t>
      </w:r>
      <w:r w:rsidR="00D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настоящих правил,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отказывает гостю в предоставлении санаторно-курортных и медицинских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Путёвка действительна только на указанный в ней срок. Она не может быть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передана другому лицу или разделена между несколькими лицами.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D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вышеперечисленные документы, предоставляемые гостем на каждого заезжающего в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и заполняет «Журнал регистрации гостей» (в электронном виде).</w:t>
      </w:r>
    </w:p>
    <w:p w:rsidR="002A0486" w:rsidRPr="002A0486" w:rsidRDefault="00561063" w:rsidP="002A0486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4.11.1. В «Журнале регистрации гостей», в обязательном порядке, должна быть</w:t>
      </w:r>
      <w:r w:rsidR="00D90D1E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указана информация</w:t>
      </w:r>
      <w:r w:rsidR="00D90D1E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D90D1E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актуальной</w:t>
      </w:r>
      <w:r w:rsidR="00D90D1E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D90D1E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="00D90D1E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90D1E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месту</w:t>
      </w:r>
      <w:r w:rsidR="00D90D1E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жительства,</w:t>
      </w:r>
      <w:r w:rsidR="00D90D1E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требование приказа МВД России №435 от 09 июля 2018 года</w:t>
      </w:r>
      <w:r w:rsidR="002A0486"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486" w:rsidRPr="002A0486">
        <w:rPr>
          <w:rFonts w:ascii="Times New Roman" w:hAnsi="Times New Roman" w:cs="Times New Roman"/>
          <w:sz w:val="24"/>
          <w:szCs w:val="24"/>
          <w:lang w:eastAsia="ru-RU"/>
        </w:rPr>
        <w:t xml:space="preserve">"Об утверждении Порядка представления администрациями гостиниц, санаториев, домов отдыха, пансионатов, кемпингов, туристских баз, медицинских организаций или других подобных учреждений, учреждений уголовно-исполнительной системы, исполняющих наказания в виде лишения свободы или </w:t>
      </w:r>
      <w:r w:rsidR="002A0486" w:rsidRPr="002A04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принудительных работ,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 информационном взаимодействии". </w:t>
      </w:r>
    </w:p>
    <w:p w:rsidR="00561063" w:rsidRPr="00E5102D" w:rsidRDefault="00561063" w:rsidP="002A0486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4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Администратор </w:t>
      </w:r>
      <w:r w:rsidR="002A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и размещения санатория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гостю</w:t>
      </w:r>
      <w:r w:rsidR="002A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ознакомления, подписания и оплаты, следующие документы: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«договор санаторно-курортных услуг»;</w:t>
      </w:r>
    </w:p>
    <w:p w:rsidR="002A0486" w:rsidRPr="00E5102D" w:rsidRDefault="002A0486" w:rsidP="002A048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«согласие на обработку персональных данных»;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«лист регистрации гостя».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В случае отказа гостя от предоставления, заполнения и подписания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вышеуказанных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санаторий вправе отказать гостю в размещении и оказании</w:t>
      </w:r>
      <w:r w:rsidR="00D90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санаторно-курортных услуг.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4.14. При заселении гость обязан осмотреть номер и заявить </w:t>
      </w:r>
      <w:r w:rsidR="002A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сотруднику службы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и размещения санатория обо всех обнаруженных поломках и недостатках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3-х часов с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 заселения. По истечению этого времени номер считается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 гостем.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2A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Размещение гостя осуществляется в номере соответствующей комфортности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категории размещения, указанной в путевке. Замена номера одной категории на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 как и замена одинаковых по категории номеров, производится по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с администрацией санатория при наличии возможности такой замены.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2A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Замена номера допускается только при наличии у гостя объективных 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уважительных на то причин, признаваемых таковыми администрацией. Удовлетворение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гостя о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замене номера является правом, а не обязанностью санатория.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замену номера санаторий взимает с гостя определенную плату. Замена номера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на другую производится при условии возмещения гостем разницы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проживания в соответствующих номерах.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2A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Администрация санатория оставляет за собой право, при необходимости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(срочный ремонт помещения или оборудования, аварийные ситуации или пр.), переводить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отдыхающих в другие номера, соответствующей категории.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2A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гостя производится строго по датам, указанным в путёвке или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гарантированной заявке бронирования.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2A0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По всем видам путевок установлен расчетный час 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заселение </w:t>
      </w:r>
      <w:r w:rsidR="0059783A" w:rsidRPr="00602E44">
        <w:rPr>
          <w:rFonts w:ascii="Times New Roman" w:hAnsi="Times New Roman" w:cs="Times New Roman"/>
          <w:sz w:val="24"/>
          <w:szCs w:val="24"/>
        </w:rPr>
        <w:t>с</w:t>
      </w:r>
      <w:r w:rsidR="0059783A" w:rsidRPr="00602E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783A" w:rsidRPr="0059783A">
        <w:rPr>
          <w:rFonts w:ascii="Times New Roman" w:hAnsi="Times New Roman" w:cs="Times New Roman"/>
          <w:sz w:val="24"/>
          <w:szCs w:val="24"/>
        </w:rPr>
        <w:t>12:00 (</w:t>
      </w:r>
      <w:r w:rsidR="0059783A" w:rsidRPr="00602E4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59783A" w:rsidRPr="0059783A">
        <w:rPr>
          <w:rFonts w:ascii="Times New Roman" w:hAnsi="Times New Roman" w:cs="Times New Roman"/>
          <w:sz w:val="24"/>
          <w:szCs w:val="24"/>
        </w:rPr>
        <w:t>-</w:t>
      </w:r>
      <w:r w:rsidR="0059783A" w:rsidRPr="00602E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9783A" w:rsidRPr="0059783A">
        <w:rPr>
          <w:rFonts w:ascii="Times New Roman" w:hAnsi="Times New Roman" w:cs="Times New Roman"/>
          <w:sz w:val="24"/>
          <w:szCs w:val="24"/>
        </w:rPr>
        <w:t xml:space="preserve"> </w:t>
      </w:r>
      <w:r w:rsidR="0059783A" w:rsidRPr="00602E4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59783A" w:rsidRPr="0059783A">
        <w:rPr>
          <w:rFonts w:ascii="Times New Roman" w:hAnsi="Times New Roman" w:cs="Times New Roman"/>
          <w:sz w:val="24"/>
          <w:szCs w:val="24"/>
        </w:rPr>
        <w:t xml:space="preserve">), </w:t>
      </w:r>
      <w:r w:rsidR="0059783A" w:rsidRPr="00602E44">
        <w:rPr>
          <w:rFonts w:ascii="Times New Roman" w:hAnsi="Times New Roman" w:cs="Times New Roman"/>
          <w:sz w:val="24"/>
          <w:szCs w:val="24"/>
        </w:rPr>
        <w:t>выезд</w:t>
      </w:r>
      <w:r w:rsidR="0059783A" w:rsidRPr="0059783A">
        <w:rPr>
          <w:rFonts w:ascii="Times New Roman" w:hAnsi="Times New Roman" w:cs="Times New Roman"/>
          <w:sz w:val="24"/>
          <w:szCs w:val="24"/>
        </w:rPr>
        <w:t xml:space="preserve"> </w:t>
      </w:r>
      <w:r w:rsidR="0059783A" w:rsidRPr="00602E44">
        <w:rPr>
          <w:rFonts w:ascii="Times New Roman" w:hAnsi="Times New Roman" w:cs="Times New Roman"/>
          <w:sz w:val="24"/>
          <w:szCs w:val="24"/>
        </w:rPr>
        <w:t>не</w:t>
      </w:r>
      <w:r w:rsidR="0059783A" w:rsidRPr="00602E4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9783A" w:rsidRPr="00602E44">
        <w:rPr>
          <w:rFonts w:ascii="Times New Roman" w:hAnsi="Times New Roman" w:cs="Times New Roman"/>
          <w:sz w:val="24"/>
          <w:szCs w:val="24"/>
        </w:rPr>
        <w:t>позднее</w:t>
      </w:r>
      <w:r w:rsidR="0059783A" w:rsidRPr="0059783A">
        <w:rPr>
          <w:rFonts w:ascii="Times New Roman" w:hAnsi="Times New Roman" w:cs="Times New Roman"/>
          <w:sz w:val="24"/>
          <w:szCs w:val="24"/>
        </w:rPr>
        <w:t xml:space="preserve"> 11:00 (</w:t>
      </w:r>
      <w:r w:rsidR="0059783A" w:rsidRPr="00602E4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59783A" w:rsidRPr="0059783A">
        <w:rPr>
          <w:rFonts w:ascii="Times New Roman" w:hAnsi="Times New Roman" w:cs="Times New Roman"/>
          <w:sz w:val="24"/>
          <w:szCs w:val="24"/>
        </w:rPr>
        <w:t>-</w:t>
      </w:r>
      <w:r w:rsidR="0059783A" w:rsidRPr="00602E4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59783A" w:rsidRPr="0059783A">
        <w:rPr>
          <w:rFonts w:ascii="Times New Roman" w:hAnsi="Times New Roman" w:cs="Times New Roman"/>
          <w:sz w:val="24"/>
          <w:szCs w:val="24"/>
        </w:rPr>
        <w:t xml:space="preserve"> </w:t>
      </w:r>
      <w:r w:rsidR="0059783A" w:rsidRPr="00602E4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59783A" w:rsidRPr="0059783A">
        <w:rPr>
          <w:rFonts w:ascii="Times New Roman" w:hAnsi="Times New Roman" w:cs="Times New Roman"/>
          <w:sz w:val="24"/>
          <w:szCs w:val="24"/>
        </w:rPr>
        <w:t>)</w:t>
      </w:r>
      <w:r w:rsidR="0059783A">
        <w:rPr>
          <w:rFonts w:ascii="Times New Roman" w:hAnsi="Times New Roman" w:cs="Times New Roman"/>
          <w:sz w:val="24"/>
          <w:szCs w:val="24"/>
        </w:rPr>
        <w:t>.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окончания проживания по путевке гость обязан освободить номер к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расчетному часу.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Гости, прибывшие раньше расчетного часа, могут быть размещены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санатории при наличии свободных мест, оплатив стоимость дополнительных часов, дней,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в санатории на день оплаты прайс-листу.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заезде с 00:00 часов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день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заезда) до установленного расчетного часа взимается плата за половину суток.</w:t>
      </w:r>
    </w:p>
    <w:p w:rsidR="002B70EB" w:rsidRPr="003B356B" w:rsidRDefault="00561063" w:rsidP="002B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Продление пребывания в санатории после 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11:00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выезда возможно,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свободных мест, по согласованию со специалистом по бронированию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и размещения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</w:t>
      </w:r>
      <w:r w:rsidR="002B7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B70EB" w:rsidRPr="003B356B">
        <w:rPr>
          <w:rFonts w:ascii="Times New Roman" w:hAnsi="Times New Roman" w:cs="Times New Roman"/>
          <w:sz w:val="24"/>
          <w:szCs w:val="24"/>
        </w:rPr>
        <w:t xml:space="preserve">В случае задержки выезда </w:t>
      </w:r>
      <w:r w:rsidR="002B70EB">
        <w:rPr>
          <w:rFonts w:ascii="Times New Roman" w:hAnsi="Times New Roman" w:cs="Times New Roman"/>
          <w:sz w:val="24"/>
          <w:szCs w:val="24"/>
        </w:rPr>
        <w:t>гостя</w:t>
      </w:r>
      <w:r w:rsidR="002B70EB" w:rsidRPr="003B356B">
        <w:rPr>
          <w:rFonts w:ascii="Times New Roman" w:hAnsi="Times New Roman" w:cs="Times New Roman"/>
          <w:sz w:val="24"/>
          <w:szCs w:val="24"/>
        </w:rPr>
        <w:t xml:space="preserve"> плата за проживание взимается согласно прейскуранту, действующему в санатории на день выезда, в следующем порядке: </w:t>
      </w:r>
    </w:p>
    <w:p w:rsidR="002B70EB" w:rsidRPr="003B356B" w:rsidRDefault="002B70EB" w:rsidP="002B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B9A">
        <w:rPr>
          <w:rFonts w:ascii="Times New Roman" w:hAnsi="Times New Roman" w:cs="Times New Roman"/>
          <w:sz w:val="24"/>
          <w:szCs w:val="24"/>
        </w:rPr>
        <w:t xml:space="preserve">- от 0 до 12 часов после расчетного часа – плата за половину суток; </w:t>
      </w:r>
    </w:p>
    <w:p w:rsidR="002B70EB" w:rsidRPr="003B356B" w:rsidRDefault="002B70EB" w:rsidP="002B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6B">
        <w:rPr>
          <w:rFonts w:ascii="Times New Roman" w:hAnsi="Times New Roman" w:cs="Times New Roman"/>
          <w:sz w:val="24"/>
          <w:szCs w:val="24"/>
        </w:rPr>
        <w:t xml:space="preserve">- от 12 до 24 часов после расчетного часа – плата за полные сутки. </w:t>
      </w:r>
    </w:p>
    <w:p w:rsidR="00561063" w:rsidRPr="00E5102D" w:rsidRDefault="002B70EB" w:rsidP="002B7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9D4">
        <w:rPr>
          <w:rFonts w:ascii="Times New Roman" w:hAnsi="Times New Roman" w:cs="Times New Roman"/>
          <w:sz w:val="24"/>
          <w:szCs w:val="24"/>
        </w:rPr>
        <w:t xml:space="preserve">При проживании менее суток (24 часов) плата взимается за сутки независимо от расчетного часа.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ополнительная плата за поздний выезд взимается с каждого гостя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063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 размере независимо от категории места (основное, дополнительное) в номере.</w:t>
      </w:r>
    </w:p>
    <w:p w:rsidR="00561063" w:rsidRPr="00E5102D" w:rsidRDefault="00561063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 день отъезда до 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 часов гостю необходимо произвести окончательный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за проживание, предъявить имущество номера горничной и сдать ключи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администратору отдела приема и размещения санатория. </w:t>
      </w:r>
      <w:r w:rsidR="005F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выезда предусмотрен</w:t>
      </w:r>
      <w:r w:rsidR="005F2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завтрак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Если гость самостоятельно не покинул санаторий, администратор 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и размещения санатория предлагает оплатить пребывание в санатории (при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 свободных мест) или принимает меры к выселению гостя из санатория.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При досрочном отъезде гостя (не по вине санатория) по уважительным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(медицинские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тяжелая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родственников, отзыв с места работы по служебной необходимости, стихийные бедствия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катастрофы),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подтвержденные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подлинными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заверенными)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 установленного образца, санаторий, по письменному заявлению гостя,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обязуется возвратить гостю денежные средства, полученные за путевку в соответствии с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фактическим использованием. Письменное заявление должно быть предоставлено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администратору отдела приема и размещения санатория не позднее чем за 24 часа до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расчетного часа выезда, при обращении гостя менее чем за 24 часа до расчетного часа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выезда возврат денежных средств производится со следующих суток.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</w:t>
      </w:r>
      <w:r w:rsidRPr="0094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досрочный отъезд гостя не обоснован уважительными причинами,</w:t>
      </w:r>
      <w:r w:rsidR="00A617C6" w:rsidRPr="0094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 за неиспользованные дни возвращаются за вычетом стоимости</w:t>
      </w:r>
      <w:r w:rsidR="00857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1-х</w:t>
      </w:r>
      <w:r w:rsidR="00857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суток санаторно-курортных</w:t>
      </w:r>
      <w:r w:rsidR="006D5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Pr="00946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При досрочном выезде гостя, оплату за которого произвело юридическое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возврат денежных средств осуществляется по условиям договора, заключенного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вышеуказанными организациями с санаторием.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выезде из санатория, сухие пайки в дорогу не выдаются.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за услуги в санатории, медицинские и немедицинские, не входящие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 санаторно-курортной путевки, производится на основании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утверждённого прайс-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597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санаторно-курортной путевки и других услуг, не входящих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урортной путевки производится в рублях, путем: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оплаты наличными денежными средствами или расчетными (кредитными)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картами в кассу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безналичным перечислением на основании счета санатория.</w:t>
      </w:r>
    </w:p>
    <w:p w:rsidR="001224ED" w:rsidRDefault="001224ED" w:rsidP="00364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1224ED" w:rsidRDefault="003F4C97" w:rsidP="003F6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4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ПРАВИЛА ПРОЖИВАНИЯ В САНАТОРИИ</w:t>
      </w:r>
    </w:p>
    <w:p w:rsidR="001224ED" w:rsidRDefault="001224ED" w:rsidP="00364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Санаторий обеспечивает круглогодичное и круглосуточное обслуживание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Гости должны соблюдать распорядок дня санатория с учетом индивидуального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приема процедур, питания, культурных мероприятий, экскурсий, сна и отдыха.</w:t>
      </w:r>
      <w:r w:rsidR="002B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относиться к окружающим |людям, организовывать свой отдых, не создавая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неудобства.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проживающие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санатории,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7C6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установленные 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Строго выполнять предписания лечащего врача;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б). Соблюдать установленный в санатории распорядок дня, соблюдать тишину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номерах и на этажах с 23-00 до 07-00 часов.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обеспечения безопасности проживания гостей в санатории: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территории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 пропускной режим;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используются системы видеонаблюдения как на территории санатория, так и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корпусах, за исключением туалетных комнат, номеров гостей, кабинетов врачей.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5.3.1. По </w:t>
      </w:r>
      <w:r w:rsidR="002B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согласованию с администрацией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 возможно нахождение посетителей в номере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 с 8:00 до 22:00. Посетитель обязан, при входе на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предъявить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удостоверяющий личность.</w:t>
      </w:r>
      <w:r w:rsidR="002B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несоблюдении настоящих правил, пребывание, в санатории,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посетителей может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ограничено во времени или прервано.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Гость вправе пользоваться всеми видами услуг, оказываемых санаторием в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настоящими правилами.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Предоставляемое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койко-место/номер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необходимыми предметами быта, ежедневного обихода и инвентарем. </w:t>
      </w:r>
      <w:r w:rsidR="002B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оснащения</w:t>
      </w:r>
      <w:r w:rsidR="00A61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номера 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тверждается санаторием, исходя из категории комфортности номера. Предметы,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ошедшие в табель оснащения, выдаются гостям по их заявлению на прокатной основе,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отдельную плату.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урортных услуг, предоставляемых гостям по месту лечения (назначение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процедур) и проживания (уборка номеров, смена постельного белья) на бесплатной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основе. Санаторий предоставляет гостям, по их просьбе, дополнительные платные услуги,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утвержденному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прайс-листу.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тарифы,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Гость не имеет права вмешиваться в управление санатория, отдавать какие бы то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было распоряжения обслуживающему персоналу.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 Все выявленные, в период проживания, поломки оборудования и имущества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 гость должен заявить горничной.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5.5.2.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 гость имеет право изложить письменно. Книга отзывов и предложений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хранится </w:t>
      </w:r>
      <w:r w:rsidR="002B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секретаря приемной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санатория и предоставляется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гостю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первому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требованию.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санатория в соответствии с действующим законодательством Российской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5.5.3. Устные претензии гостя администрация санатория не рассматривает.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Администрация санатория оставляет за собой право посещения номера без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 с гостем в случае задымления, пожара, затопления, а также в случае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гостем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 правил проживания, общественного порядка, порядка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бытовыми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приборами.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Родители (сопровождающий несовершеннолетнего гостя)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полную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поведение и действие несовершеннолетних гостей санатория.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Гость должен быть вежливым в общении с персоналом и другими лицами 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5.8.1. Соблюдать настоящие правила и установленный в санатории порядок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(возвращаться в санаторий не позднее 23-00 часов, при более позднем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предупредить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охрану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санатория),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мешать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отдыху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проживающих, не нарушать права иных лиц.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5.8.2. При возникновении чрезвычайной ситуации, следовать указаниям персонала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 и плану эвакуации.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5.8.3. В течение всего времени нахождения в санатории иметь при себе «</w:t>
      </w:r>
      <w:r w:rsidR="002B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</w:t>
      </w:r>
      <w:r w:rsidR="0010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о-курортную</w:t>
      </w:r>
      <w:r w:rsidR="002B5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книжку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 от номера и предъявлять их по первому запросу сотрудникам санатория, в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подтверждения своего статуса и прохождения медицинских процедур;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5.8.4. Заранее и в полном объеме оплачивать оказываемые санаторием услуги, в т.ч.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дополнительные, не включенные в стоимость санаторно-курортной путевки. В случае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несвоевременной оплаты гостем стоимости таких услуг, оказанных санаторием, их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прекращается до момента полного погашения задолженности;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5.8.5. Заблаговременно (перед заездом в санаторий) удостоверится о наличии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подтвержденного бронирования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гарантированно забронированной Заявке (п.</w:t>
      </w:r>
      <w:r w:rsidR="00C1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C1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 правил);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5.8.6.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природным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расположенным на территории санатория и рядом с ним.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5.8.7. Бережно относиться к имуществу и оборудованию санатория. В случае утраты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повреждения указанного имущества гость обязан незамедлительно сообщить об этом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администратору отдела приёма и размещения, либо дежурному персоналу и немедленно</w:t>
      </w:r>
      <w:r w:rsidR="00C17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возместить стоимость повреждённого имущества (его ремонт), в соответствии с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прайс-листом по компенсации материального ущерба.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5.8.7.1. В случае утраты 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анаторно-курортной книжки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ключа от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должен незамедлительно известить об этом администратор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приёма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852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причинению 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остю ущерба со стороны третьих лиц.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5.8.8.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общественный порядок в </w:t>
      </w:r>
      <w:r w:rsidR="00364852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санатории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тишину и порядок в номере;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5.8.9.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электросетей,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водо-теплоснабжающих сетей и иных технических, инженерных систем и оборудования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 уходя из номера, закрыть водопроводные краны, окна, балконные двери,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свет, телевизор и другие электроприборы, закрыть номер.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5.8.1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выявлении у гостя инфекционного заболевания или при подозрении на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таковое немедленно освободить номер санатория (ст. 33 Федерального закона от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30.03.1999 №52-ФЗ «О санитарно-эпидемиологическом благополучии населения»);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Гостям в санатории запрещается: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5.9.1. Пользоваться </w:t>
      </w:r>
      <w:r w:rsidR="00BE05CE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электронагревательными приборами,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входящими в перечень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номера;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5.9.2. Оставлять в номере в своё отсутствие посторонних лиц, а также передавать им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от номера;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5.9.3. Проносить на территорию санатория легковоспламеняющиеся вещества,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оружие, ртуть, химические и радиоактивные вещества, наркотические и психотропные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препараты и иные предметы и вещества, которые создают или могут создать угрозу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людей;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5.9.4. Распивать в номере спиртные напитки, тем самым нарушая покой рядом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проживающих гостей санатория;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5.9.5. Выкидывать мусор из окон, с балкона;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5.9.6. Ввозить на территорию санатория и/или держать в номере животных и птиц;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5.9.7.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Курить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номерах, коридорах, туалетах, на балконах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 территории санатория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(требования ФЗ от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23.02.2013 г. №15-ФЗ «Об охране здоровья граждан от воздействия окружающего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табачного дыма и последствий потребления табака»).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5.9.8. Без ведома администрации переселяться из номера в номер;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5.9.9. Двигать мебель и предметы интерьера в номере;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5.9.10. Выносить из номера полотенца, постельные принадлежности;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5.9.11. Выносить из столовой посуду и продукты питания.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5.9.12. Включать звуковоспроизводящую аппаратуру с громкостью, превосходящей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слышимость в пределах номера;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5.9.13.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в номере без присмотра включенные электрические приборы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(телевизоры, светильники и др.).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5.9.14.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устранять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неполадки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электросети,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электрооборудования, водопровода, канализации, сантехники и других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5CE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предметов, 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хозяйство санатория;</w:t>
      </w:r>
    </w:p>
    <w:p w:rsidR="003F4C97" w:rsidRPr="00E5102D" w:rsidRDefault="0020211E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F4C97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F4C97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Выносить документы санатория, полученные для ознакомления, за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4C97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санатория;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Изымать какие-либо документы из медицинских карт, со стендов и из папок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стендов;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5.9.1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Размещать в помещениях и на территории санатория объявления без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администрации;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за территорию санатория любое имущество, не принадлежащее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 лицу на законном праве. В случае обнаружения попытки вынести данное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администрация санатория вправе обратиться в правоохранительные органы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привлечения гостя к ответственности.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5.10. Администрация санатория не несет ответственности за полное или частичное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невыполнение своих обязательств перед гостем, в случае наступления обязательств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непреодолимой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(чрезвычайное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забастовки,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бедствия,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эпидемии, аварийное отключение электрической энергии и водоснабжения городскими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службами и т.д.).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5.10.1. Администрация санатория не несет ответственности за пропажу денежных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 ценных бумаг, кредитных и телефонных карточек, драгоценностей, ювелирных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и других ценных вещей, принадлежащих гостю.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5.10.2. При оказания третьими лицами услуг на территории санатория, все претензии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поводу качества оказания данных услуг, предъявляются гостем в адрес третьих лиц.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5.10.3. Администрация санатория не несет ответственности перед гостем за убыток,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ущерб, затраты, расходы и другие основания для компенсации, возникающие в результате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гостем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неверных,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неточных,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неразборчивых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непоследовательных, неправильно оформленных распоряжений, позднего прибытия или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неприбытия, а также по любой другой вине гостя.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5.10.4. Гость несет ответственность за предоставление санаторию ложной или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недостоверной информации. Риск последствий предоставления такой информации в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 объеме несет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гость.</w:t>
      </w:r>
      <w:r w:rsidR="00D56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санитарно-эпидемиологического благополучия в связи с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распространением новой коронавирусной инфекции (COVID-19), гость санатория,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на территории санатория обязан: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социальную дистанцию 1.5-2 метра, а также сигнальную разметку на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при себе и использовать средства индивидуальной защиты органов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дыхания: маски лицевые для защиты дыхательных путей одноразового (многоразового)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использования, респираторы;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обрабатывать руки кожными антисептиками при нахождении в общественных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установленный график проветривания жилого номера (не реже 1 ра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6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часа);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посещать оздоровительные процедуры в строго назначенное время;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проходить термометрию не реже 1 раза в день;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клинических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 COVID-19 (ОРВИ) медицинский персонал;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подтверждения положительного результата сдачи анализов (теста)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COVID-19, гость санатория госпитализируется в госпиталь либо изолируется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05CE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обсерватор</w:t>
      </w:r>
      <w:proofErr w:type="spellEnd"/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предназначенный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граждан с подтвержденным COVID-19 протекающим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бессимптомной, легкой или среднетяжелой форме.</w:t>
      </w:r>
      <w:r w:rsidR="00BF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принятия решения о госпитализации, могут приглашаться родственники гостя для организации его сопровождения и/или транспортировки.</w:t>
      </w:r>
    </w:p>
    <w:p w:rsidR="003F4C97" w:rsidRPr="00E5102D" w:rsidRDefault="003F4C97" w:rsidP="00BE0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BE05CE" w:rsidRDefault="003F4C97" w:rsidP="00BE0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2021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E0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ОСНОВНЫЕ ПРАВИЛА ОБЕСПЕЧЕНИЯ СОХРАННОСТИ</w:t>
      </w:r>
      <w:r w:rsidR="00791DBD" w:rsidRPr="00BE0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0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ИМУЩЕСТВА</w:t>
      </w:r>
    </w:p>
    <w:p w:rsidR="00791DBD" w:rsidRPr="00E5102D" w:rsidRDefault="00791DBD" w:rsidP="00791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Санаторий отвечает за сохранность личного имущества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находящегося в номере,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денег, иных валютных ценностей, ценных бумаг и других драгоценных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вещей, при условии соблюдения гостями надлежащей осмотрительности и бережливости.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Для обеспечения сохранности своего имущества,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при выходе из номера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закрыть номер на ключ. Ключ хранить при себе или сдавать 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горничной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Гость, обнаруживший утрату, недостачу или повреждение своих вещей, обязан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промедления заявить об этом </w:t>
      </w:r>
      <w:r w:rsidR="00202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сотруднику службы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и размещения санатория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составить совместный соответствующий акт. В случае отказа гостя в составлении акта,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не принимает мер к поиску утерянных вещей.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6.4. Санаторий освобождается от ответственности за утрату, недостачу или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вещей гостя, если они произошли по вине гостя.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В случае обнаружения забытых гостем вещей администрация санатория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меры к их возврату владельцу.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Гости санатория должны бережно относится к имуществу и оборудованию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 имуществу третьих лиц, к зеленым насаждениям, соблюдать чистоту 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Гости санатория несут полную ответственность, в т.ч. материальную,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посетителей, находящихся на территории санатория.</w:t>
      </w:r>
    </w:p>
    <w:p w:rsidR="00BE05CE" w:rsidRDefault="00BE05CE" w:rsidP="003F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BE05CE" w:rsidRDefault="003F4C97" w:rsidP="00BE0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2021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05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МЕДИЦИНСКОГО ОБСЛУЖИВАНИЯ В САНАТОРИИ</w:t>
      </w:r>
    </w:p>
    <w:p w:rsidR="00BE05CE" w:rsidRDefault="00BE05CE" w:rsidP="003F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Санаторий определяет характер и объем медицинского обслуживания гостя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его медицинскими показаниями, согласно утвержденным стандартам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санаторно-курортной медицинской помощи, в пределах установленного перечня услуг 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каждой путевки. Количество лечебных процедур определяется в соответствии с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нормативами отпуска лечебных процедур по путевкам, утвержденными санаторием.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виды медицинских услуг, не входящие в стоимость путевки, могут быть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оказаны гостю за дополнительную плату.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активацию защитно-приспособительных реакций организма в целях профилактики</w:t>
      </w:r>
      <w:r w:rsidR="0033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оздоровления;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восстановление и (или) компенсацию функций организма, нарушенных вследствие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травм, операций и хронических заболеваний, уменьшение количества обострений,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удлинение периода ремиссии, замедление развития заболеваний и предупреждение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инвалидности в качестве одного из этапов медицинской реабилитации.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Санаторно-курортное лечение оказывается в рамках: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базовой программы лечения, составленной в соответствии со стандартами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 и включенной в стоимость санаторно-курортной путевки;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комплексной оздоровительной программы лечения, составленной конкретно для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 определенной группы заболеваний и включенной в стоимость специального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разработанного курсового лечения. В санатории применяется практика оздоровительного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отдыха, включающей минимальный набор лечебных процедур.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Гости санатория обладают равными правами на медицинское обслуживание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категории номера проживания и продолжительности путевки.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В дни заезда, лечебные процедуры гостю не назначаются во избежание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излишней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нагрузки на организм в период адаптация к новым условиям после приезда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Для получения санаторно-курортного лечения, в соответствии с информацией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талоне (дата, время, номер кабинета, Ф.И.О. назначенного лечащего врача), полученным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гостем в день заезда, гость посещает лечащего врача.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первого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приёма,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лечащий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гостю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«письменное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информированное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вмешательств» (требования Федерального закона от 21.11.2011 № 323-ФЗ "Об основах охраны здоровья граждан в Российской Федерации" и Приказа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23.04.2012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390н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вмешательств,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информированное добровольное согласие при выборе врача и медицинской организации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первичной медико-санитарной помощи").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гостя (пациента), дать письменное информированное добровольное</w:t>
      </w:r>
      <w:r w:rsidR="0033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согласие, санаторий вправе отказать в предоставлении медицинских процедур (услуг).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этого, лечащий врач: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 осмотр гостя (пациента);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проводит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резервов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организма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(пациента)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выявлением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(отсутствия) факторов риска и ограничений для выполнения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 медицинских вмешательств при санаторно-курортном лечении;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составляет индивидуальную программу санаторно-курортного лечения гостя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(пациента);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оформляет медицинскую карту пациента;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предоставляет лист назначения процедур.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7.7.1. Во время первого приёма, гость (пациент) обязан предоставить врачу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известную ему достоверную информацию о состоянии своего здоровья и предупредить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лечащего врача санатория об имеющихся заболеваниях, требующих специального ухода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обслуживания при оказании услуг в санатории, включая, но не ограничиваясь: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аллергия в любых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проявлениях, проблемы опорно-двигательного аппарата, сердечно-сосудистые заболевания, расстройства центральной нервной системы и иные заболевания.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7.7.2. В случае регулярного приема лекарственных средств, назначенных лечащим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врачом по месту жительства, гость (пациент) должен сообщить об этом лечащему врачу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 а также иметь их при себе, на время санаторно-курортного лечения,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достаточном количестве.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Индивидуальная программа санаторно-курортного лечения составляется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 суммы, заложенной в путёвку на оказание медицинской помощи, с учетом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и сопутствующих заболеваний гостя. Она включает в себя: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диагноз заболевания с указанием кода по МКБ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режим дня;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лечебное питание;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консультации врачей-специалистов (по медицинским показаниям);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природные лечебные ресурсы, используемые для лечения и профилактики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немедикаментозная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показаниям):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физиотерапия,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лечебная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физкультура, массаж, психотерапия, рефлексотерапия и т.п.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Гость (пациент) имеет право на приобретение дополнительных платных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 если это не препятствует прохождению индивидуальной программы санаторно-курортного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лечения по согласованию с лечащим врачом санатория.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(пациент)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лечащего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назначенного врачом режима диеты, сотрудничать с врачом на всех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этапах оказания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помощи.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Лечащий врач осуществляет постоянное наблюдение за гостем (пациентом)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его нахождения в санатории, контролирует изменения состояния здоровья 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 оказываемых лечебных процедур, в случае выявления у гостя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(пациента), проходящего курс лечения, противопоказаний медицинского характера,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лечащий врач вправе отменить или изменить курс лечения, а в исключительных случаях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выписать гостя (пациента) в течении 3-х дней с составлением соответствующего акта 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 противопоказаний к лечению для предъявления его в медицинское учреждение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месту проведения отбора и выдачи санаторно-курортной карты.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Гость (пациент) имеет право отказаться от каких-либо процедур, включенных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санаторно-курортного лечения, без возврата их стоимости, либо о замене их на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процедуры, входящие в стандарт санаторно-курортного лечения, согласно основного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в пределах стоимости процедур, включенных в цену путевки, по</w:t>
      </w:r>
      <w:r w:rsidR="00095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согласованию с лечащим врачом санатория.</w:t>
      </w:r>
      <w:r w:rsidR="00095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краткосрочного отъезда гостя (пациента) на сутки и более из санатория по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любым уважительным причинам и невозможностью, в связи с этим, принятия процедур 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посещения врачей, гость (пациент) должен уведомить об этом лечащего врача,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назначившего прием и/или лечебные процедуры, для их переноса на другое время. 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противном случае гость (пациент) лишается права требовать восстановления утраченных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неиспользованных, в связи с его отъездом, процедур, а также их компенсации.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7.13.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санаторием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графиком и режимом работы соответствующих подразделений санатория.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Лечебные процедуры отпускаются гостю (пациенту) строго по назначению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врача, в соответствии с «Листом назначения процедур».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 Лечебные процедуры и приемы врачей проводятся в строго определенное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которое указывается в листе назначения процедур.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 назначения процедур»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 медперсоналом при каждом посещении гостя.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(пациент) вправе, по</w:t>
      </w:r>
      <w:r w:rsidR="00BE0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усмотрению, не посещать назначенные ему лечебные процедуры. Компенсация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неиспользованных в таких случаях лечебных процедур и приемов врачей, а также их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на другое время не производится.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7.15.1. Лечебные процедуры гость (пациент) должен посещать без опозданий,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приходить за 5-10 мин. до назначенного времени;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7.15.2. После процедур, гостю (пациенту) рекомендуется посидеть 5-10 мин. у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7.15.3. Во время процедуры гостю (пациенту) не следует разговаривать, вести себя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7.15.4. При неприятных ощущениях, плохом самочувствие во время процедуры или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неё, гостю (пациенту) следует немедленно обратиться к медицинской сестре 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врачу.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7.16. По окончании курса лечения, гостю рекомендуется получить у лечащего врача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(гость должен предъявить заполненный «Лист назначения процедур»),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необходимо выполнять после отъезда из санатория.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7.17. Санаторий не несет ответственности за здоровье гостя (пациента) в случае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употребления</w:t>
      </w:r>
      <w:r w:rsidR="0033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напитков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препаратов,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приобретенных за пределами санатория, а также в случаях причинения вреда здоровью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 по вине третьих лиц или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самого гостя.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7.18. В санатории возможно амбулаторное лечение, оно оказывается всем желающим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гостям</w:t>
      </w:r>
      <w:r w:rsidR="0033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(пациентам). Л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ицо,</w:t>
      </w:r>
      <w:r w:rsidR="0033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елающее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воспользоваться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услугами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 на прием к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врачу, который рекомендует необходимые диагностические 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лечебные процедуры </w:t>
      </w:r>
      <w:r w:rsidR="00CC650C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состоянием здоровья.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(приём) врача, а также назначенные процедуры оплачиваются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гостем (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пациентом</w:t>
      </w:r>
      <w:r w:rsidR="0033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3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кассе Главного корпуса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санатория.</w:t>
      </w:r>
    </w:p>
    <w:p w:rsidR="00CC650C" w:rsidRDefault="00CC650C" w:rsidP="003F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CC650C" w:rsidRDefault="003F4C97" w:rsidP="00CC65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3309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C65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ЗА НАРУШЕНИЕ САНАТОРНО-КУРОРТНОГО РЕЖИМА И ПРАВИЛ ПРОЖИВАНИЯ</w:t>
      </w:r>
    </w:p>
    <w:p w:rsidR="00CC650C" w:rsidRDefault="00CC650C" w:rsidP="003F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 случае причинения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санаторию материального ущерба по вине или халатности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гостя, ущерб подлежит немедленному возмещению, согласно утвержденному прайс-листу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полном объеме, включая компенсационные затраты (простой номера во время ремонта,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мебели, в случае затопления или поджога и т.д.) вызванные неправомерными</w:t>
      </w:r>
      <w:r w:rsidR="00161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ействиями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гостя.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причинении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имуществу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гостем,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достигшим</w:t>
      </w:r>
      <w:r w:rsidR="00161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взимается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родителей/законных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Санаторий вправе в одностороннем порядке расторгнуть договор (оферту) на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услуг и осуществить выселение гостя в случаях нарушения гостем правил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и лечения, установленных настоящими правилами, без компенсации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неиспользованных дней проживания, в том числе, но не ограничиваясь, в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несвоевременной оплаты услуг в т.ч. предоставленных дополнительных услуг;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причинения материального ущерба санаторию;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проявлении со стороны гостя в отношении персонала и других гостей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агрессии или действий, угрожающих безопасности здоровья или имущества санатория,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других лиц;</w:t>
      </w:r>
    </w:p>
    <w:p w:rsidR="00CC650C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правил безопасности (пожарной безопасности и т.п.) установленных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настоящими правилами и законодательством РФ;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650C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lastRenderedPageBreak/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(представителя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сопровождающего) от специализированной медицинской помощи в медицинской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161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4C97" w:rsidRPr="00E5102D" w:rsidRDefault="00CC650C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F4C97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 от госпитализации, при возникновении острых заболеваний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обострения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хронических</w:t>
      </w:r>
      <w:r w:rsidR="003F4C97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заболеваний у гостя;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основаниям,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больных инфекционными заболеваниями (ст. 33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№52 -ФЗ от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30.03.1999 г. «О санитарно-эпидемиологическом благополучии человека»);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⎯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медицинских предписаний.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8.3.В случае выявления работниками санатория нарушений, установленных в п</w:t>
      </w:r>
      <w:r w:rsid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161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настоящих правил,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санатория,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гостем, составляется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 нарушении. В случае отказа гостя от подписания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акта, об этом делается соответствующая отметка. Акт о фиксации нарушения является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уведомлением об одностороннем расторжении договора санаторно-курортного лечения.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 случае выявления у гостя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заболеваний, в т.ч. подозрений на инфекционные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заболевания, представляющих угрозу здоровью гостям санатория, гостю предоставляются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всесторонние сведения о характере, степени тяжести и возможных осложнениях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предполагаемого заболевания (либо заболевания представляемого несовершеннолетнего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или инвалида), включая данные о результатах его обследования, предварительном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диагнозе и прогнозе, методах лечения, связанными с ними рисках, возможных вариантах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вмешательства и их последствиях. Гостя направляют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61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соответствующие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лечебные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вызывают «скорую помощь»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состояния гостя.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8.4.1. В случае госпитализации гостя в лечебн</w:t>
      </w:r>
      <w:r w:rsidR="00161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учреждени</w:t>
      </w:r>
      <w:r w:rsidR="00161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оплата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гостя в стационаре лечебных учреждений производится за счет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ОМС, ДМС при наличии полиса, при отсутствии полиса за счет средств гостя.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8.4.2. Санаторий, по письменному заявлению гостя, осуществит возврат денежных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за </w:t>
      </w:r>
      <w:r w:rsidR="00CC650C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оказанные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санаторно-курортные услуги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добровольного согласия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гостя на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госпитализацию.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8.4.3. В случае отказа гостя от добровольной госпитализации,</w:t>
      </w:r>
      <w:r w:rsidR="00973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отказа от подписания официального документа по этому факту,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составляется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комиссионный акт (в составе комиссии должно быть не менее 3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(трех) врачей).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В течение 3 (трех) часов, с момента составления акта о фиксации нарушений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8.3. настоящих правил), отказа от добровольной госпитализации либо составления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об отказе от подписания отказа от добровольной госпитализации,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 обязан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освободить номер и осуществить выезд из санатория.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Если по истечение срока, указанного в п</w:t>
      </w:r>
      <w:r w:rsidR="00865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8.5. настоящих правил, гость не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 добровольный выезд из санатория, администрация санатория вправе начать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принудительного выселения гостя. Администрация санатория вправе привле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осуществлению процесса выселения правоохранительные органы, требовать возмещения</w:t>
      </w:r>
      <w:r w:rsidR="00161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убытков, причиненных таким отказом (включая, но не ограничиваясь: причинение вреда</w:t>
      </w:r>
      <w:r w:rsidR="00161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деловой репутации санатория и иных возможных убытков).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Отказ от добровольной госпитализации и/или отказ от добровольного выезда, а</w:t>
      </w:r>
      <w:r w:rsidR="00CC6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нарушение гостем настоящих правил и/или законодательства РФ расценивается как</w:t>
      </w:r>
      <w:r w:rsidR="00F7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односторонний отказ гостя от услуг (п. 1 ст. 782 ГК РФ).</w:t>
      </w:r>
      <w:r w:rsidR="00F7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вправе осуществить</w:t>
      </w:r>
      <w:r w:rsidR="00F7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уплаченных гостем денежных средств, за оставшийся срок пребывания в</w:t>
      </w:r>
      <w:r w:rsidR="00F75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санатории, в качестве компенсации фактически понесенных им расходов.</w:t>
      </w:r>
    </w:p>
    <w:p w:rsidR="00F75BD7" w:rsidRDefault="00F75BD7" w:rsidP="003F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F75BD7" w:rsidRDefault="003F4C97" w:rsidP="00F75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5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161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75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F75BD7" w:rsidRDefault="00F75BD7" w:rsidP="003F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гостей,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видеонаблюдение в помещениях (за исключением гостевых номеров, туалетных и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душевых кабин</w:t>
      </w:r>
      <w:r w:rsidR="0081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кабинетов врачей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F4C97" w:rsidRPr="00E5102D" w:rsidRDefault="003F4C97" w:rsidP="003F6D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9.2. Вся информация о действующих на территории санатория правилах и тарифах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569"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-курортные услуги размещена на стойке администрации</w:t>
      </w:r>
      <w:r w:rsidR="0081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риема и</w:t>
      </w:r>
      <w:r w:rsidR="007B6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1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размещения, а также на официальном сайте санатория</w:t>
      </w:r>
      <w:r w:rsidR="00814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https://san-krasivo.ru.</w:t>
      </w:r>
    </w:p>
    <w:p w:rsidR="003F4C97" w:rsidRPr="00E5102D" w:rsidRDefault="003F4C97" w:rsidP="003F4C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569" w:rsidRDefault="003F4C97" w:rsidP="007B6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Гости! </w:t>
      </w:r>
    </w:p>
    <w:p w:rsidR="007B6569" w:rsidRDefault="003F4C97" w:rsidP="007B6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Вышеперечисленные правила разработаны с целью сделать</w:t>
      </w:r>
      <w:r w:rsidR="007B6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F4C97" w:rsidRPr="007B6569" w:rsidRDefault="003F4C97" w:rsidP="007B6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5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Ваш отдых приятным и безопасным.</w:t>
      </w:r>
    </w:p>
    <w:p w:rsidR="00561063" w:rsidRDefault="00561063"/>
    <w:p w:rsidR="00B22DED" w:rsidRDefault="00B22DED"/>
    <w:p w:rsidR="00B22DED" w:rsidRDefault="00B22DED"/>
    <w:p w:rsidR="000B4289" w:rsidRPr="000B4289" w:rsidRDefault="00CA3838" w:rsidP="000B4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r w:rsidR="000B4289" w:rsidRPr="000B42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ложение</w:t>
      </w:r>
      <w:bookmarkStart w:id="0" w:name="_GoBack"/>
      <w:bookmarkEnd w:id="0"/>
    </w:p>
    <w:p w:rsidR="000B4289" w:rsidRPr="000B4289" w:rsidRDefault="000B4289" w:rsidP="000B4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B4289" w:rsidRPr="000B4289" w:rsidRDefault="000B4289" w:rsidP="000B42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B4289" w:rsidRPr="00B469E6" w:rsidRDefault="000B4289" w:rsidP="000B4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469E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ЛИСТ РЕГИСТРАЦИИ ГОСТЯ</w:t>
      </w:r>
    </w:p>
    <w:p w:rsidR="000B4289" w:rsidRPr="000B4289" w:rsidRDefault="000B4289" w:rsidP="000B4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0B428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в </w:t>
      </w:r>
      <w:r w:rsidRPr="00B469E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ОГАУЗ «САНАТОРИЙ КРАСИВО»</w:t>
      </w:r>
    </w:p>
    <w:p w:rsid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 И.О.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остя_____________________________________________________________________</w:t>
      </w:r>
    </w:p>
    <w:p w:rsidR="00B469E6" w:rsidRDefault="00B469E6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B469E6" w:rsidRDefault="00B469E6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 проживания______________________________________________________</w:t>
      </w:r>
    </w:p>
    <w:p w:rsidR="00B469E6" w:rsidRDefault="00B469E6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брони ____________________ срок санаторно-курортной п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утевки ______________________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санаторно-курортной путевки _______________________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дата, время поступления в санаторий 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_________________ 20 </w:t>
      </w:r>
      <w:r w:rsidR="008F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 ______ ч. _____ мин.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 ____________ номер _______контактный телефон _____________________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proofErr w:type="spellStart"/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gramStart"/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очты</w:t>
      </w:r>
      <w:proofErr w:type="spellEnd"/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8F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сопровождает ребенка в период пребывания в санатории: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И.О. ребенка _______________________________________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_________,</w:t>
      </w:r>
    </w:p>
    <w:p w:rsidR="008F213C" w:rsidRDefault="008F213C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свидетельства о рождении/паспорта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8F213C" w:rsidRDefault="008F213C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брони ___________ срок санаторно-курортной путевки __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 санаторно-курортной путевки_____________________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дата, время поступления в санаторий 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="008F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r w:rsidR="008F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 _______ ч. ________ мин.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корпус __________номер ___________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9E6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 Договор на оказание услуг в 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ОГАУЗ «Санаторий «Красиво» 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№____________ дата 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 20 ___</w:t>
      </w:r>
      <w:r w:rsidR="008F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подтвердил своё согласие на обработку персональных данных</w:t>
      </w:r>
    </w:p>
    <w:p w:rsidR="00B469E6" w:rsidRPr="000B4289" w:rsidRDefault="00B469E6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9E6" w:rsidRDefault="000B4289" w:rsidP="00B46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____________________/______________________</w:t>
      </w:r>
      <w:r w:rsidR="00B469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Pr="000B42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 </w:t>
      </w: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 20 __</w:t>
      </w:r>
      <w:r w:rsidR="008F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</w:t>
      </w:r>
      <w:r w:rsidRPr="000B4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                              расшифровка подписи</w:t>
      </w:r>
    </w:p>
    <w:p w:rsid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Ознакомлен с документами: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Правилами предоставления санаторно-курортных услуг 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ОГАУЗ «Санаторий «Красиво».</w:t>
      </w:r>
    </w:p>
    <w:p w:rsid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Тарифами санаторно-курортной путевки санатория, утвержденными на текущий год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9E6" w:rsidRPr="000B4289" w:rsidRDefault="00B469E6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/____________________</w:t>
      </w:r>
      <w:r w:rsidR="008F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5E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="00B469E6" w:rsidRPr="000B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 20 _</w:t>
      </w:r>
      <w:r w:rsidR="005E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B4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г. </w:t>
      </w:r>
    </w:p>
    <w:p w:rsidR="000B4289" w:rsidRPr="000B4289" w:rsidRDefault="000B4289" w:rsidP="000B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0B4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Pr="000B42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</w:t>
      </w:r>
    </w:p>
    <w:sectPr w:rsidR="000B4289" w:rsidRPr="000B4289" w:rsidSect="005C1A71">
      <w:pgSz w:w="11906" w:h="16838"/>
      <w:pgMar w:top="1440" w:right="1080" w:bottom="1440" w:left="1080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6367F"/>
    <w:multiLevelType w:val="multilevel"/>
    <w:tmpl w:val="3D22C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0706DC"/>
    <w:multiLevelType w:val="hybridMultilevel"/>
    <w:tmpl w:val="A634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A19E5"/>
    <w:rsid w:val="000951B9"/>
    <w:rsid w:val="000A63D7"/>
    <w:rsid w:val="000B0BD9"/>
    <w:rsid w:val="000B4289"/>
    <w:rsid w:val="000C0415"/>
    <w:rsid w:val="000C6659"/>
    <w:rsid w:val="000D1737"/>
    <w:rsid w:val="001005C3"/>
    <w:rsid w:val="001224ED"/>
    <w:rsid w:val="001416DF"/>
    <w:rsid w:val="0015141F"/>
    <w:rsid w:val="00154A3A"/>
    <w:rsid w:val="001616AD"/>
    <w:rsid w:val="001655A6"/>
    <w:rsid w:val="00190C94"/>
    <w:rsid w:val="001A7EF2"/>
    <w:rsid w:val="0020211E"/>
    <w:rsid w:val="00277AEB"/>
    <w:rsid w:val="002A0486"/>
    <w:rsid w:val="002B59A8"/>
    <w:rsid w:val="002B70EB"/>
    <w:rsid w:val="00316E5A"/>
    <w:rsid w:val="0033017E"/>
    <w:rsid w:val="00330934"/>
    <w:rsid w:val="00356CC1"/>
    <w:rsid w:val="00361F0D"/>
    <w:rsid w:val="00364852"/>
    <w:rsid w:val="00380D5D"/>
    <w:rsid w:val="003942B4"/>
    <w:rsid w:val="003A19E5"/>
    <w:rsid w:val="003C02A7"/>
    <w:rsid w:val="003E0F83"/>
    <w:rsid w:val="003F4C97"/>
    <w:rsid w:val="003F6DEE"/>
    <w:rsid w:val="00406F28"/>
    <w:rsid w:val="00431C63"/>
    <w:rsid w:val="004B6270"/>
    <w:rsid w:val="00517A0A"/>
    <w:rsid w:val="00532F2A"/>
    <w:rsid w:val="00561063"/>
    <w:rsid w:val="0059783A"/>
    <w:rsid w:val="005A2720"/>
    <w:rsid w:val="005B65E6"/>
    <w:rsid w:val="005C1A71"/>
    <w:rsid w:val="005E7F61"/>
    <w:rsid w:val="005F2C04"/>
    <w:rsid w:val="00614B5F"/>
    <w:rsid w:val="00685CBA"/>
    <w:rsid w:val="006D5D9E"/>
    <w:rsid w:val="007205C6"/>
    <w:rsid w:val="00791DBD"/>
    <w:rsid w:val="007B0040"/>
    <w:rsid w:val="007B6569"/>
    <w:rsid w:val="007C46E5"/>
    <w:rsid w:val="00814064"/>
    <w:rsid w:val="00816B27"/>
    <w:rsid w:val="00857E8E"/>
    <w:rsid w:val="00865617"/>
    <w:rsid w:val="00891D33"/>
    <w:rsid w:val="008B276A"/>
    <w:rsid w:val="008D56F5"/>
    <w:rsid w:val="008F10D9"/>
    <w:rsid w:val="008F213C"/>
    <w:rsid w:val="00920F05"/>
    <w:rsid w:val="0093623E"/>
    <w:rsid w:val="00943BBF"/>
    <w:rsid w:val="00944546"/>
    <w:rsid w:val="00946EFC"/>
    <w:rsid w:val="009731FA"/>
    <w:rsid w:val="009A2D70"/>
    <w:rsid w:val="00A02178"/>
    <w:rsid w:val="00A056CE"/>
    <w:rsid w:val="00A45043"/>
    <w:rsid w:val="00A617C6"/>
    <w:rsid w:val="00AB377E"/>
    <w:rsid w:val="00AE3AC5"/>
    <w:rsid w:val="00AF179D"/>
    <w:rsid w:val="00B07A8E"/>
    <w:rsid w:val="00B22DED"/>
    <w:rsid w:val="00B469E6"/>
    <w:rsid w:val="00B70357"/>
    <w:rsid w:val="00B76155"/>
    <w:rsid w:val="00B94F98"/>
    <w:rsid w:val="00BE05CE"/>
    <w:rsid w:val="00BF6441"/>
    <w:rsid w:val="00C05CD5"/>
    <w:rsid w:val="00C1784F"/>
    <w:rsid w:val="00CA3838"/>
    <w:rsid w:val="00CC1069"/>
    <w:rsid w:val="00CC650C"/>
    <w:rsid w:val="00CF2808"/>
    <w:rsid w:val="00D12198"/>
    <w:rsid w:val="00D35756"/>
    <w:rsid w:val="00D56AA8"/>
    <w:rsid w:val="00D81103"/>
    <w:rsid w:val="00D90D1E"/>
    <w:rsid w:val="00D910AF"/>
    <w:rsid w:val="00DA224E"/>
    <w:rsid w:val="00DB56B3"/>
    <w:rsid w:val="00DB6A31"/>
    <w:rsid w:val="00E5102D"/>
    <w:rsid w:val="00E52452"/>
    <w:rsid w:val="00EA07A0"/>
    <w:rsid w:val="00EC7E81"/>
    <w:rsid w:val="00EE1B64"/>
    <w:rsid w:val="00F75BD7"/>
    <w:rsid w:val="00F93855"/>
    <w:rsid w:val="00FB099B"/>
    <w:rsid w:val="00FD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24ED"/>
    <w:rPr>
      <w:color w:val="0563C1" w:themeColor="hyperlink"/>
      <w:u w:val="single"/>
    </w:rPr>
  </w:style>
  <w:style w:type="paragraph" w:styleId="a5">
    <w:name w:val="No Spacing"/>
    <w:uiPriority w:val="1"/>
    <w:qFormat/>
    <w:rsid w:val="00FD43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6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-krasi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n-kras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-krasiv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n-krasiv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n-krasi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20</Pages>
  <Words>9105</Words>
  <Characters>51905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84</cp:revision>
  <cp:lastPrinted>2022-01-14T08:39:00Z</cp:lastPrinted>
  <dcterms:created xsi:type="dcterms:W3CDTF">2022-01-10T13:34:00Z</dcterms:created>
  <dcterms:modified xsi:type="dcterms:W3CDTF">2022-02-10T07:36:00Z</dcterms:modified>
</cp:coreProperties>
</file>